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29"/>
        <w:gridCol w:w="222"/>
      </w:tblGrid>
      <w:tr w:rsidR="00355713" w14:paraId="43402C56" w14:textId="77777777" w:rsidTr="00F02644">
        <w:tc>
          <w:tcPr>
            <w:tcW w:w="4503" w:type="dxa"/>
            <w:tcBorders>
              <w:top w:val="nil"/>
              <w:bottom w:val="nil"/>
              <w:right w:val="nil"/>
            </w:tcBorders>
          </w:tcPr>
          <w:tbl>
            <w:tblPr>
              <w:tblStyle w:val="a3"/>
              <w:tblW w:w="86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03"/>
              <w:gridCol w:w="4110"/>
            </w:tblGrid>
            <w:tr w:rsidR="006248E5" w:rsidRPr="00294534" w14:paraId="15F215EB" w14:textId="77777777" w:rsidTr="009C26E5">
              <w:tc>
                <w:tcPr>
                  <w:tcW w:w="4503" w:type="dxa"/>
                  <w:tcBorders>
                    <w:top w:val="nil"/>
                    <w:bottom w:val="nil"/>
                    <w:right w:val="nil"/>
                  </w:tcBorders>
                </w:tcPr>
                <w:p w14:paraId="1E586D08" w14:textId="77777777" w:rsidR="006248E5" w:rsidRPr="00BF33C0" w:rsidRDefault="006248E5" w:rsidP="006248E5">
                  <w:pPr>
                    <w:rPr>
                      <w:rFonts w:ascii="Arial" w:hAnsi="Arial" w:cs="Arial"/>
                      <w:u w:val="single"/>
                    </w:rPr>
                  </w:pPr>
                  <w:r w:rsidRPr="003B3DD3">
                    <w:rPr>
                      <w:rFonts w:ascii="Arial" w:hAnsi="Arial" w:cs="Arial"/>
                      <w:u w:val="single"/>
                    </w:rPr>
                    <w:t>ΑΠΟ:</w:t>
                  </w:r>
                </w:p>
                <w:p w14:paraId="415B8A2C" w14:textId="77777777" w:rsidR="006248E5" w:rsidRPr="00BF33C0" w:rsidRDefault="006248E5" w:rsidP="006248E5">
                  <w:pPr>
                    <w:rPr>
                      <w:rFonts w:ascii="Arial" w:hAnsi="Arial" w:cs="Arial"/>
                      <w:u w:val="single"/>
                    </w:rPr>
                  </w:pPr>
                </w:p>
                <w:p w14:paraId="36EC17BA" w14:textId="77777777" w:rsidR="00B605DE" w:rsidRPr="00B605DE" w:rsidRDefault="00B605DE" w:rsidP="00B605DE">
                  <w:pPr>
                    <w:rPr>
                      <w:rFonts w:ascii="Arial" w:hAnsi="Arial" w:cs="Arial"/>
                    </w:rPr>
                  </w:pPr>
                  <w:r w:rsidRPr="00B605DE">
                    <w:rPr>
                      <w:rFonts w:ascii="Arial" w:hAnsi="Arial" w:cs="Arial"/>
                    </w:rPr>
                    <w:t>Β. ΜΑΛΙΟΥΡΗΣ Α.Β.Ε.</w:t>
                  </w:r>
                </w:p>
                <w:p w14:paraId="1A57013B" w14:textId="77777777" w:rsidR="00B605DE" w:rsidRPr="00B605DE" w:rsidRDefault="00B605DE" w:rsidP="00B605DE">
                  <w:pPr>
                    <w:rPr>
                      <w:rFonts w:ascii="Arial" w:hAnsi="Arial" w:cs="Arial"/>
                    </w:rPr>
                  </w:pPr>
                  <w:r w:rsidRPr="00B605DE">
                    <w:rPr>
                      <w:rFonts w:ascii="Arial" w:hAnsi="Arial" w:cs="Arial"/>
                    </w:rPr>
                    <w:t xml:space="preserve">4ο χλμ. </w:t>
                  </w:r>
                  <w:proofErr w:type="spellStart"/>
                  <w:r w:rsidRPr="00B605DE">
                    <w:rPr>
                      <w:rFonts w:ascii="Arial" w:hAnsi="Arial" w:cs="Arial"/>
                    </w:rPr>
                    <w:t>Επ</w:t>
                  </w:r>
                  <w:proofErr w:type="spellEnd"/>
                  <w:r w:rsidRPr="00B605DE">
                    <w:rPr>
                      <w:rFonts w:ascii="Arial" w:hAnsi="Arial" w:cs="Arial"/>
                    </w:rPr>
                    <w:t>. Οδού Χαλάστρας-Σίνδου</w:t>
                  </w:r>
                </w:p>
                <w:p w14:paraId="16D6F2ED" w14:textId="77777777" w:rsidR="00B605DE" w:rsidRPr="00B605DE" w:rsidRDefault="00B605DE" w:rsidP="00B605DE">
                  <w:pPr>
                    <w:rPr>
                      <w:rFonts w:ascii="Arial" w:hAnsi="Arial" w:cs="Arial"/>
                    </w:rPr>
                  </w:pPr>
                  <w:r w:rsidRPr="00B605DE">
                    <w:rPr>
                      <w:rFonts w:ascii="Arial" w:hAnsi="Arial" w:cs="Arial"/>
                    </w:rPr>
                    <w:t>Κτηματική Περιοχή Δήμος Δέλτα</w:t>
                  </w:r>
                </w:p>
                <w:p w14:paraId="236AD8F6" w14:textId="77777777" w:rsidR="00B605DE" w:rsidRDefault="00B605DE" w:rsidP="00B605DE">
                  <w:pPr>
                    <w:rPr>
                      <w:rFonts w:ascii="Arial" w:hAnsi="Arial" w:cs="Arial"/>
                    </w:rPr>
                  </w:pPr>
                  <w:r w:rsidRPr="00B605DE">
                    <w:rPr>
                      <w:rFonts w:ascii="Arial" w:hAnsi="Arial" w:cs="Arial"/>
                    </w:rPr>
                    <w:t xml:space="preserve">ΤΚ 57300 </w:t>
                  </w:r>
                </w:p>
                <w:p w14:paraId="2F04E727" w14:textId="6D8C7A3C" w:rsidR="006248E5" w:rsidRPr="00B605DE" w:rsidRDefault="006248E5" w:rsidP="00B605DE">
                  <w:pPr>
                    <w:rPr>
                      <w:rFonts w:ascii="Arial" w:hAnsi="Arial" w:cs="Arial"/>
                      <w:lang w:val="en-US"/>
                    </w:rPr>
                  </w:pPr>
                  <w:r w:rsidRPr="003B3DD3">
                    <w:rPr>
                      <w:rFonts w:ascii="Arial" w:hAnsi="Arial" w:cs="Arial"/>
                    </w:rPr>
                    <w:t>Τηλ</w:t>
                  </w:r>
                  <w:r w:rsidRPr="00B605DE">
                    <w:rPr>
                      <w:rFonts w:ascii="Arial" w:hAnsi="Arial" w:cs="Arial"/>
                      <w:lang w:val="en-US"/>
                    </w:rPr>
                    <w:t xml:space="preserve">. 2310 – </w:t>
                  </w:r>
                  <w:r w:rsidR="00B605DE" w:rsidRPr="00B605DE">
                    <w:rPr>
                      <w:rFonts w:ascii="Arial" w:hAnsi="Arial" w:cs="Arial"/>
                      <w:lang w:val="en-US"/>
                    </w:rPr>
                    <w:t>792205</w:t>
                  </w:r>
                </w:p>
                <w:p w14:paraId="1532FABE" w14:textId="08CD37F0" w:rsidR="006248E5" w:rsidRPr="00B605DE" w:rsidRDefault="006248E5" w:rsidP="006248E5">
                  <w:pPr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3B3DD3">
                    <w:rPr>
                      <w:rFonts w:ascii="Arial" w:hAnsi="Arial" w:cs="Arial"/>
                      <w:lang w:val="en-US"/>
                    </w:rPr>
                    <w:t>email</w:t>
                  </w:r>
                  <w:r w:rsidRPr="00B605DE">
                    <w:rPr>
                      <w:rFonts w:ascii="Arial" w:hAnsi="Arial" w:cs="Arial"/>
                      <w:lang w:val="en-US"/>
                    </w:rPr>
                    <w:t xml:space="preserve">: </w:t>
                  </w:r>
                  <w:hyperlink r:id="rId6" w:history="1">
                    <w:r w:rsidR="00B605DE" w:rsidRPr="00F935FF">
                      <w:rPr>
                        <w:rStyle w:val="-"/>
                        <w:rFonts w:ascii="Arial" w:hAnsi="Arial" w:cs="Arial"/>
                        <w:lang w:val="en-US"/>
                      </w:rPr>
                      <w:t>info@m</w:t>
                    </w:r>
                    <w:r w:rsidR="00B605DE" w:rsidRPr="00B605DE">
                      <w:rPr>
                        <w:rStyle w:val="-"/>
                        <w:lang w:val="en-US"/>
                      </w:rPr>
                      <w:t>a</w:t>
                    </w:r>
                    <w:r w:rsidR="00B605DE" w:rsidRPr="00F935FF">
                      <w:rPr>
                        <w:rStyle w:val="-"/>
                        <w:lang w:val="en-US"/>
                      </w:rPr>
                      <w:t>l</w:t>
                    </w:r>
                    <w:r w:rsidR="00B605DE" w:rsidRPr="00B605DE">
                      <w:rPr>
                        <w:rStyle w:val="-"/>
                        <w:lang w:val="en-US"/>
                      </w:rPr>
                      <w:t>iouris</w:t>
                    </w:r>
                    <w:r w:rsidR="00B605DE" w:rsidRPr="00F935FF">
                      <w:rPr>
                        <w:rStyle w:val="-"/>
                        <w:rFonts w:ascii="Arial" w:hAnsi="Arial" w:cs="Arial"/>
                        <w:lang w:val="en-US"/>
                      </w:rPr>
                      <w:t>.gr</w:t>
                    </w:r>
                  </w:hyperlink>
                </w:p>
              </w:tc>
              <w:tc>
                <w:tcPr>
                  <w:tcW w:w="4110" w:type="dxa"/>
                  <w:tcBorders>
                    <w:left w:val="nil"/>
                  </w:tcBorders>
                </w:tcPr>
                <w:p w14:paraId="7B4D2700" w14:textId="77777777" w:rsidR="007A39BE" w:rsidRPr="007A39BE" w:rsidRDefault="007A39BE" w:rsidP="007A39BE">
                  <w:pPr>
                    <w:rPr>
                      <w:rFonts w:ascii="Arial" w:hAnsi="Arial" w:cs="Arial"/>
                    </w:rPr>
                  </w:pPr>
                  <w:r w:rsidRPr="007A39BE">
                    <w:rPr>
                      <w:rFonts w:ascii="Arial" w:hAnsi="Arial" w:cs="Arial"/>
                    </w:rPr>
                    <w:t>ΠΡΟΣ:</w:t>
                  </w:r>
                </w:p>
                <w:p w14:paraId="59DE2522" w14:textId="77777777" w:rsidR="007A39BE" w:rsidRPr="007A39BE" w:rsidRDefault="007A39BE" w:rsidP="007A39BE">
                  <w:pPr>
                    <w:rPr>
                      <w:rFonts w:ascii="Arial" w:hAnsi="Arial" w:cs="Arial"/>
                    </w:rPr>
                  </w:pPr>
                </w:p>
                <w:p w14:paraId="3A436630" w14:textId="77777777" w:rsidR="007A39BE" w:rsidRPr="007A39BE" w:rsidRDefault="007A39BE" w:rsidP="007A39BE">
                  <w:pPr>
                    <w:rPr>
                      <w:rFonts w:ascii="Arial" w:hAnsi="Arial" w:cs="Arial"/>
                    </w:rPr>
                  </w:pPr>
                  <w:r w:rsidRPr="007A39BE">
                    <w:rPr>
                      <w:rFonts w:ascii="Arial" w:hAnsi="Arial" w:cs="Arial"/>
                    </w:rPr>
                    <w:t xml:space="preserve">ΥΠΟΥΡΓΕΙΟ ΠΕΡΙΒΑΛΛΟΝΤΟΣ &amp; ΕΝΕΡΓΕΙΑΣ </w:t>
                  </w:r>
                </w:p>
                <w:p w14:paraId="46B41B4D" w14:textId="77777777" w:rsidR="007A39BE" w:rsidRPr="007A39BE" w:rsidRDefault="007A39BE" w:rsidP="007A39BE">
                  <w:pPr>
                    <w:rPr>
                      <w:rFonts w:ascii="Arial" w:hAnsi="Arial" w:cs="Arial"/>
                    </w:rPr>
                  </w:pPr>
                  <w:r w:rsidRPr="007A39BE">
                    <w:rPr>
                      <w:rFonts w:ascii="Arial" w:hAnsi="Arial" w:cs="Arial"/>
                    </w:rPr>
                    <w:t>ΓΕΝΙΚΗ ΔΙΕΥΘΥΝΣΗ ΠΕΡΙΒΑΛΛΟΝΤΙΚΗΣ ΠΟΛΙΤΙΚΗΣ</w:t>
                  </w:r>
                </w:p>
                <w:p w14:paraId="068826FA" w14:textId="77777777" w:rsidR="007A39BE" w:rsidRPr="007A39BE" w:rsidRDefault="007A39BE" w:rsidP="007A39BE">
                  <w:pPr>
                    <w:rPr>
                      <w:rFonts w:ascii="Arial" w:hAnsi="Arial" w:cs="Arial"/>
                    </w:rPr>
                  </w:pPr>
                  <w:r w:rsidRPr="007A39BE">
                    <w:rPr>
                      <w:rFonts w:ascii="Arial" w:hAnsi="Arial" w:cs="Arial"/>
                    </w:rPr>
                    <w:t>ΔΙΕΥΘΥΝΣΗ ΠΕΡΙΒΑΛΛΟΝΤΙΚΗΣ ΑΔΕΙΟΔΟΤΗΣΗΣ</w:t>
                  </w:r>
                </w:p>
                <w:p w14:paraId="304BFBAB" w14:textId="77777777" w:rsidR="007A39BE" w:rsidRPr="007A39BE" w:rsidRDefault="007A39BE" w:rsidP="007A39BE">
                  <w:pPr>
                    <w:rPr>
                      <w:rFonts w:ascii="Arial" w:hAnsi="Arial" w:cs="Arial"/>
                    </w:rPr>
                  </w:pPr>
                  <w:r w:rsidRPr="007A39BE">
                    <w:rPr>
                      <w:rFonts w:ascii="Arial" w:hAnsi="Arial" w:cs="Arial"/>
                    </w:rPr>
                    <w:t>Τμήμα Βιομηχανικών Δραστηριοτήτων &amp; Ειδικών Έργων</w:t>
                  </w:r>
                </w:p>
                <w:p w14:paraId="6E02A776" w14:textId="77777777" w:rsidR="007A39BE" w:rsidRPr="007A39BE" w:rsidRDefault="007A39BE" w:rsidP="007A39BE">
                  <w:pPr>
                    <w:rPr>
                      <w:rFonts w:ascii="Arial" w:hAnsi="Arial" w:cs="Arial"/>
                    </w:rPr>
                  </w:pPr>
                  <w:r w:rsidRPr="007A39BE">
                    <w:rPr>
                      <w:rFonts w:ascii="Arial" w:hAnsi="Arial" w:cs="Arial"/>
                    </w:rPr>
                    <w:t xml:space="preserve">Λεωφόρος Αλεξάνδρας 11, </w:t>
                  </w:r>
                </w:p>
                <w:p w14:paraId="1F2CD4F2" w14:textId="76DF399F" w:rsidR="006248E5" w:rsidRPr="006832D6" w:rsidRDefault="007A39BE" w:rsidP="007A39BE">
                  <w:pPr>
                    <w:rPr>
                      <w:rFonts w:ascii="Arial" w:hAnsi="Arial" w:cs="Arial"/>
                    </w:rPr>
                  </w:pPr>
                  <w:r w:rsidRPr="007A39BE">
                    <w:rPr>
                      <w:rFonts w:ascii="Arial" w:hAnsi="Arial" w:cs="Arial"/>
                    </w:rPr>
                    <w:t>TK 114 73 Αθήνα</w:t>
                  </w:r>
                </w:p>
              </w:tc>
            </w:tr>
          </w:tbl>
          <w:p w14:paraId="033F8F39" w14:textId="77777777" w:rsidR="00355713" w:rsidRDefault="00355713" w:rsidP="00355713"/>
        </w:tc>
        <w:tc>
          <w:tcPr>
            <w:tcW w:w="4110" w:type="dxa"/>
            <w:tcBorders>
              <w:left w:val="nil"/>
            </w:tcBorders>
          </w:tcPr>
          <w:p w14:paraId="38662FAF" w14:textId="77777777" w:rsidR="00355713" w:rsidRDefault="00355713" w:rsidP="00355713"/>
        </w:tc>
      </w:tr>
    </w:tbl>
    <w:p w14:paraId="0FF1AEF8" w14:textId="77777777" w:rsidR="003B3DD3" w:rsidRDefault="003B3DD3" w:rsidP="00382C14">
      <w:pPr>
        <w:jc w:val="both"/>
        <w:rPr>
          <w:rFonts w:ascii="Arial" w:hAnsi="Arial" w:cs="Arial"/>
          <w:sz w:val="28"/>
          <w:szCs w:val="28"/>
        </w:rPr>
      </w:pPr>
    </w:p>
    <w:p w14:paraId="583718C4" w14:textId="147877DA" w:rsidR="006E717C" w:rsidRDefault="00F02644" w:rsidP="006E717C">
      <w:pPr>
        <w:jc w:val="both"/>
        <w:rPr>
          <w:rFonts w:ascii="Arial" w:hAnsi="Arial" w:cs="Arial"/>
          <w:b/>
          <w:sz w:val="24"/>
          <w:szCs w:val="24"/>
        </w:rPr>
      </w:pPr>
      <w:r w:rsidRPr="00A9293E">
        <w:rPr>
          <w:rFonts w:ascii="Arial" w:hAnsi="Arial" w:cs="Arial"/>
          <w:b/>
          <w:sz w:val="24"/>
          <w:szCs w:val="24"/>
        </w:rPr>
        <w:t>ΘΕΜΑ</w:t>
      </w:r>
      <w:r w:rsidR="00382C14">
        <w:rPr>
          <w:rFonts w:ascii="Arial" w:hAnsi="Arial" w:cs="Arial"/>
          <w:b/>
          <w:sz w:val="24"/>
          <w:szCs w:val="24"/>
        </w:rPr>
        <w:t>:</w:t>
      </w:r>
      <w:r w:rsidR="00382C14">
        <w:rPr>
          <w:rFonts w:ascii="Arial" w:hAnsi="Arial" w:cs="Arial"/>
          <w:b/>
          <w:sz w:val="24"/>
          <w:szCs w:val="24"/>
        </w:rPr>
        <w:tab/>
      </w:r>
      <w:r w:rsidR="00B605DE" w:rsidRPr="00B605DE">
        <w:rPr>
          <w:rFonts w:ascii="Arial" w:hAnsi="Arial" w:cs="Arial"/>
          <w:sz w:val="24"/>
          <w:szCs w:val="24"/>
        </w:rPr>
        <w:t xml:space="preserve">ΕΤΗΣΙΑ ΤΕΧΝΙΚΗ ΕΚΘΕΣΗ ΣΥΜΦΩΝΑ ΜΕ ΤΗΝ § </w:t>
      </w:r>
      <w:r w:rsidR="00A50F28" w:rsidRPr="00A50F28">
        <w:rPr>
          <w:rFonts w:ascii="Arial" w:hAnsi="Arial" w:cs="Arial"/>
          <w:sz w:val="24"/>
          <w:szCs w:val="24"/>
        </w:rPr>
        <w:t>3.8.</w:t>
      </w:r>
      <w:r w:rsidR="00A50F28" w:rsidRPr="007A39BE">
        <w:rPr>
          <w:rFonts w:ascii="Arial" w:hAnsi="Arial" w:cs="Arial"/>
          <w:sz w:val="24"/>
          <w:szCs w:val="24"/>
        </w:rPr>
        <w:t>17</w:t>
      </w:r>
      <w:r w:rsidR="00B605DE" w:rsidRPr="00B605DE">
        <w:rPr>
          <w:rFonts w:ascii="Arial" w:hAnsi="Arial" w:cs="Arial"/>
          <w:sz w:val="24"/>
          <w:szCs w:val="24"/>
        </w:rPr>
        <w:t xml:space="preserve"> ΤΗΣ ΥΠ’ ΑΡ. ΠΡΩΤ. </w:t>
      </w:r>
      <w:r w:rsidR="00A50F28" w:rsidRPr="00A50F28">
        <w:rPr>
          <w:rFonts w:ascii="Arial" w:hAnsi="Arial" w:cs="Arial"/>
          <w:sz w:val="24"/>
          <w:szCs w:val="24"/>
        </w:rPr>
        <w:t>101176/6333</w:t>
      </w:r>
      <w:r w:rsidR="00B605DE" w:rsidRPr="00B605DE">
        <w:rPr>
          <w:rFonts w:ascii="Arial" w:hAnsi="Arial" w:cs="Arial"/>
          <w:sz w:val="24"/>
          <w:szCs w:val="24"/>
        </w:rPr>
        <w:t>/</w:t>
      </w:r>
      <w:r w:rsidR="00A50F28" w:rsidRPr="00A50F28">
        <w:rPr>
          <w:rFonts w:ascii="Arial" w:hAnsi="Arial" w:cs="Arial"/>
          <w:sz w:val="24"/>
          <w:szCs w:val="24"/>
        </w:rPr>
        <w:t>02-12-2019</w:t>
      </w:r>
      <w:r w:rsidR="00B605DE" w:rsidRPr="00B605DE">
        <w:rPr>
          <w:rFonts w:ascii="Arial" w:hAnsi="Arial" w:cs="Arial"/>
          <w:sz w:val="24"/>
          <w:szCs w:val="24"/>
        </w:rPr>
        <w:t xml:space="preserve"> ΕΓΚΡΙΣΗΣ ΠΕΡΙΒΑΛΛΟΝΤΙΚΩΝ ΟΡΩΝ, ΟΠΩΣ ΙΣΧΥΕΙ ΓΙΑ ΤΗ ΛΕΙΤΟΥΡΓΙΑ ΤΗΣ ΒΙΟΜΗΧΑΝΙΑΣ ΠΑΡΑΓΩΓΗΣ ΟΠΤΟΛΙΘΩΝ ΤΗΣ ΕΤΑΙΡΕΙΑΣ «Β. ΜΑΛΙΟΥΡΗΣ Α.Β.Ε.»</w:t>
      </w:r>
    </w:p>
    <w:p w14:paraId="498EF5A3" w14:textId="77777777" w:rsidR="00873DFB" w:rsidRDefault="00382C14" w:rsidP="00382C14">
      <w:pPr>
        <w:pStyle w:val="a4"/>
        <w:numPr>
          <w:ilvl w:val="0"/>
          <w:numId w:val="1"/>
        </w:numPr>
        <w:ind w:left="0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ΓΕΝΙΚΑ</w:t>
      </w:r>
    </w:p>
    <w:p w14:paraId="0C724908" w14:textId="77777777" w:rsidR="00382C14" w:rsidRDefault="00382C14" w:rsidP="00C72E36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7687114" w14:textId="324968AC" w:rsidR="00382C14" w:rsidRPr="00C72E36" w:rsidRDefault="00382C14" w:rsidP="00C72E36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 w:rsidRPr="000936FD">
        <w:rPr>
          <w:rFonts w:ascii="Arial" w:hAnsi="Arial" w:cs="Arial"/>
          <w:sz w:val="24"/>
          <w:szCs w:val="24"/>
        </w:rPr>
        <w:t xml:space="preserve">Σύμφωνα με την παράγραφο </w:t>
      </w:r>
      <w:r w:rsidR="00A50F28" w:rsidRPr="00A50F28">
        <w:rPr>
          <w:rFonts w:ascii="Arial" w:hAnsi="Arial" w:cs="Arial"/>
          <w:sz w:val="24"/>
          <w:szCs w:val="24"/>
        </w:rPr>
        <w:t>3</w:t>
      </w:r>
      <w:r w:rsidR="00B605DE" w:rsidRPr="00B605DE">
        <w:rPr>
          <w:rFonts w:ascii="Arial" w:hAnsi="Arial" w:cs="Arial"/>
          <w:sz w:val="24"/>
          <w:szCs w:val="24"/>
        </w:rPr>
        <w:t>.</w:t>
      </w:r>
      <w:r w:rsidR="00A50F28" w:rsidRPr="00A50F28">
        <w:rPr>
          <w:rFonts w:ascii="Arial" w:hAnsi="Arial" w:cs="Arial"/>
          <w:sz w:val="24"/>
          <w:szCs w:val="24"/>
        </w:rPr>
        <w:t>8</w:t>
      </w:r>
      <w:r w:rsidR="00B605DE" w:rsidRPr="00B605DE">
        <w:rPr>
          <w:rFonts w:ascii="Arial" w:hAnsi="Arial" w:cs="Arial"/>
          <w:sz w:val="24"/>
          <w:szCs w:val="24"/>
        </w:rPr>
        <w:t>.</w:t>
      </w:r>
      <w:r w:rsidR="00A50F28" w:rsidRPr="00A50F28">
        <w:rPr>
          <w:rFonts w:ascii="Arial" w:hAnsi="Arial" w:cs="Arial"/>
          <w:sz w:val="24"/>
          <w:szCs w:val="24"/>
        </w:rPr>
        <w:t>17</w:t>
      </w:r>
      <w:r w:rsidR="00E6565D" w:rsidRPr="000936FD">
        <w:rPr>
          <w:rFonts w:ascii="Arial" w:hAnsi="Arial" w:cs="Arial"/>
          <w:sz w:val="24"/>
          <w:szCs w:val="24"/>
        </w:rPr>
        <w:t xml:space="preserve"> της υπ’ αρ. πρωτ. </w:t>
      </w:r>
      <w:r w:rsidR="004B4D1F">
        <w:rPr>
          <w:rFonts w:ascii="Arial" w:hAnsi="Arial" w:cs="Arial"/>
          <w:sz w:val="24"/>
          <w:szCs w:val="24"/>
        </w:rPr>
        <w:t>101176/6333</w:t>
      </w:r>
      <w:r w:rsidR="00E6565D" w:rsidRPr="000936FD">
        <w:rPr>
          <w:rFonts w:ascii="Arial" w:hAnsi="Arial" w:cs="Arial"/>
          <w:sz w:val="24"/>
          <w:szCs w:val="24"/>
        </w:rPr>
        <w:t>/</w:t>
      </w:r>
      <w:r w:rsidR="004B4D1F">
        <w:rPr>
          <w:rFonts w:ascii="Arial" w:hAnsi="Arial" w:cs="Arial"/>
          <w:sz w:val="24"/>
          <w:szCs w:val="24"/>
        </w:rPr>
        <w:t>02</w:t>
      </w:r>
      <w:r w:rsidRPr="000936FD">
        <w:rPr>
          <w:rFonts w:ascii="Arial" w:hAnsi="Arial" w:cs="Arial"/>
          <w:sz w:val="24"/>
          <w:szCs w:val="24"/>
        </w:rPr>
        <w:t>-</w:t>
      </w:r>
      <w:r w:rsidR="004B4D1F">
        <w:rPr>
          <w:rFonts w:ascii="Arial" w:hAnsi="Arial" w:cs="Arial"/>
          <w:sz w:val="24"/>
          <w:szCs w:val="24"/>
        </w:rPr>
        <w:t>12</w:t>
      </w:r>
      <w:r w:rsidRPr="000936FD">
        <w:rPr>
          <w:rFonts w:ascii="Arial" w:hAnsi="Arial" w:cs="Arial"/>
          <w:sz w:val="24"/>
          <w:szCs w:val="24"/>
        </w:rPr>
        <w:t>-20</w:t>
      </w:r>
      <w:r w:rsidR="004B4D1F">
        <w:rPr>
          <w:rFonts w:ascii="Arial" w:hAnsi="Arial" w:cs="Arial"/>
          <w:sz w:val="24"/>
          <w:szCs w:val="24"/>
        </w:rPr>
        <w:t>19</w:t>
      </w:r>
      <w:r w:rsidRPr="000936FD">
        <w:rPr>
          <w:rFonts w:ascii="Arial" w:hAnsi="Arial" w:cs="Arial"/>
          <w:sz w:val="24"/>
          <w:szCs w:val="24"/>
        </w:rPr>
        <w:t xml:space="preserve"> Ε.Π.Ο.</w:t>
      </w:r>
      <w:r w:rsidR="003512D7" w:rsidRPr="000936FD">
        <w:rPr>
          <w:rFonts w:ascii="Arial" w:hAnsi="Arial" w:cs="Arial"/>
          <w:sz w:val="24"/>
          <w:szCs w:val="24"/>
        </w:rPr>
        <w:t xml:space="preserve"> ζητείται</w:t>
      </w:r>
      <w:r w:rsidR="003512D7">
        <w:rPr>
          <w:rFonts w:ascii="Arial" w:hAnsi="Arial" w:cs="Arial"/>
          <w:sz w:val="24"/>
          <w:szCs w:val="24"/>
        </w:rPr>
        <w:t xml:space="preserve"> από τ</w:t>
      </w:r>
      <w:r>
        <w:rPr>
          <w:rFonts w:ascii="Arial" w:hAnsi="Arial" w:cs="Arial"/>
          <w:sz w:val="24"/>
          <w:szCs w:val="24"/>
        </w:rPr>
        <w:t xml:space="preserve">η βιομηχανία παραγωγής κεραμικών προϊόντων </w:t>
      </w:r>
      <w:r w:rsidR="00B605DE" w:rsidRPr="00B605DE">
        <w:rPr>
          <w:rFonts w:ascii="Arial" w:hAnsi="Arial" w:cs="Arial"/>
          <w:sz w:val="24"/>
          <w:szCs w:val="24"/>
        </w:rPr>
        <w:t xml:space="preserve">«Β. ΜΑΛΙΟΥΡΗΣ Α.Β.Ε.» </w:t>
      </w:r>
      <w:r>
        <w:rPr>
          <w:rFonts w:ascii="Arial" w:hAnsi="Arial" w:cs="Arial"/>
          <w:sz w:val="24"/>
          <w:szCs w:val="24"/>
        </w:rPr>
        <w:t>να υποβάλλει</w:t>
      </w:r>
      <w:r w:rsidR="003512D7">
        <w:rPr>
          <w:rFonts w:ascii="Arial" w:hAnsi="Arial" w:cs="Arial"/>
          <w:sz w:val="24"/>
          <w:szCs w:val="24"/>
        </w:rPr>
        <w:t>, στο Υ</w:t>
      </w:r>
      <w:r w:rsidR="00E6565D" w:rsidRPr="00E6565D">
        <w:rPr>
          <w:rFonts w:ascii="Arial" w:hAnsi="Arial" w:cs="Arial"/>
          <w:sz w:val="24"/>
          <w:szCs w:val="24"/>
        </w:rPr>
        <w:t>.</w:t>
      </w:r>
      <w:r w:rsidR="003512D7">
        <w:rPr>
          <w:rFonts w:ascii="Arial" w:hAnsi="Arial" w:cs="Arial"/>
          <w:sz w:val="24"/>
          <w:szCs w:val="24"/>
        </w:rPr>
        <w:t>Π</w:t>
      </w:r>
      <w:r w:rsidR="00E6565D" w:rsidRPr="00E6565D">
        <w:rPr>
          <w:rFonts w:ascii="Arial" w:hAnsi="Arial" w:cs="Arial"/>
          <w:sz w:val="24"/>
          <w:szCs w:val="24"/>
        </w:rPr>
        <w:t>.</w:t>
      </w:r>
      <w:r w:rsidR="003512D7">
        <w:rPr>
          <w:rFonts w:ascii="Arial" w:hAnsi="Arial" w:cs="Arial"/>
          <w:sz w:val="24"/>
          <w:szCs w:val="24"/>
        </w:rPr>
        <w:t>Ε</w:t>
      </w:r>
      <w:r w:rsidR="00E6565D" w:rsidRPr="00E6565D">
        <w:rPr>
          <w:rFonts w:ascii="Arial" w:hAnsi="Arial" w:cs="Arial"/>
          <w:sz w:val="24"/>
          <w:szCs w:val="24"/>
        </w:rPr>
        <w:t>.</w:t>
      </w:r>
      <w:r w:rsidR="003512D7">
        <w:rPr>
          <w:rFonts w:ascii="Arial" w:hAnsi="Arial" w:cs="Arial"/>
          <w:sz w:val="24"/>
          <w:szCs w:val="24"/>
        </w:rPr>
        <w:t>Κ</w:t>
      </w:r>
      <w:r w:rsidR="00E6565D" w:rsidRPr="00E6565D">
        <w:rPr>
          <w:rFonts w:ascii="Arial" w:hAnsi="Arial" w:cs="Arial"/>
          <w:sz w:val="24"/>
          <w:szCs w:val="24"/>
        </w:rPr>
        <w:t>.</w:t>
      </w:r>
      <w:r w:rsidR="003512D7">
        <w:rPr>
          <w:rFonts w:ascii="Arial" w:hAnsi="Arial" w:cs="Arial"/>
          <w:sz w:val="24"/>
          <w:szCs w:val="24"/>
        </w:rPr>
        <w:t>Α</w:t>
      </w:r>
      <w:r w:rsidR="00E6565D" w:rsidRPr="00E6565D">
        <w:rPr>
          <w:rFonts w:ascii="Arial" w:hAnsi="Arial" w:cs="Arial"/>
          <w:sz w:val="24"/>
          <w:szCs w:val="24"/>
        </w:rPr>
        <w:t>.</w:t>
      </w:r>
      <w:r w:rsidR="003512D7">
        <w:rPr>
          <w:rFonts w:ascii="Arial" w:hAnsi="Arial" w:cs="Arial"/>
          <w:sz w:val="24"/>
          <w:szCs w:val="24"/>
        </w:rPr>
        <w:t xml:space="preserve"> και στην αρμόδια Υπηρεσία Περιβάλλοντος της οικείας Περιφερειακής Ενότητας, </w:t>
      </w:r>
      <w:r w:rsidR="003A3918">
        <w:rPr>
          <w:rFonts w:ascii="Arial" w:hAnsi="Arial" w:cs="Arial"/>
          <w:sz w:val="24"/>
          <w:szCs w:val="24"/>
        </w:rPr>
        <w:t>έ</w:t>
      </w:r>
      <w:r w:rsidR="003512D7">
        <w:rPr>
          <w:rFonts w:ascii="Arial" w:hAnsi="Arial" w:cs="Arial"/>
          <w:sz w:val="24"/>
          <w:szCs w:val="24"/>
        </w:rPr>
        <w:t>κθεση</w:t>
      </w:r>
      <w:r>
        <w:rPr>
          <w:rFonts w:ascii="Arial" w:hAnsi="Arial" w:cs="Arial"/>
          <w:sz w:val="24"/>
          <w:szCs w:val="24"/>
        </w:rPr>
        <w:t xml:space="preserve"> ως την 31</w:t>
      </w:r>
      <w:r w:rsidRPr="00382C14">
        <w:rPr>
          <w:rFonts w:ascii="Arial" w:hAnsi="Arial" w:cs="Arial"/>
          <w:sz w:val="24"/>
          <w:szCs w:val="24"/>
          <w:vertAlign w:val="superscript"/>
        </w:rPr>
        <w:t>η</w:t>
      </w:r>
      <w:r w:rsidR="003512D7">
        <w:rPr>
          <w:rFonts w:ascii="Arial" w:hAnsi="Arial" w:cs="Arial"/>
          <w:sz w:val="24"/>
          <w:szCs w:val="24"/>
        </w:rPr>
        <w:t xml:space="preserve"> Μαρτίου κάθε έτους. </w:t>
      </w:r>
      <w:r w:rsidR="00C72E36">
        <w:rPr>
          <w:rFonts w:ascii="Arial" w:hAnsi="Arial" w:cs="Arial"/>
          <w:sz w:val="24"/>
          <w:szCs w:val="24"/>
        </w:rPr>
        <w:t xml:space="preserve">Η έκθεση αυτή θα περιλαμβάνει επεξεργασμένα στοιχεία των μετρήσεων/ αναλύσεων ατμοσφαιρικών εκπομπών, συγκρίσεις των στοιχείων αυτών με τις </w:t>
      </w:r>
      <w:r w:rsidR="007339FA">
        <w:rPr>
          <w:rFonts w:ascii="Arial" w:hAnsi="Arial" w:cs="Arial"/>
          <w:sz w:val="24"/>
          <w:szCs w:val="24"/>
        </w:rPr>
        <w:t>αναφερόμενες στην</w:t>
      </w:r>
      <w:r w:rsidR="00C72E36">
        <w:rPr>
          <w:rFonts w:ascii="Arial" w:hAnsi="Arial" w:cs="Arial"/>
          <w:sz w:val="24"/>
          <w:szCs w:val="24"/>
        </w:rPr>
        <w:t xml:space="preserve"> Απόφαση</w:t>
      </w:r>
      <w:r w:rsidR="007339FA">
        <w:rPr>
          <w:rFonts w:ascii="Arial" w:hAnsi="Arial" w:cs="Arial"/>
          <w:sz w:val="24"/>
          <w:szCs w:val="24"/>
        </w:rPr>
        <w:t xml:space="preserve"> Έγκρισης Περιβαλλοντικών Όρων (Α.Ε.Π.Ο.)</w:t>
      </w:r>
      <w:r w:rsidR="00C72E36">
        <w:rPr>
          <w:rFonts w:ascii="Arial" w:hAnsi="Arial" w:cs="Arial"/>
          <w:sz w:val="24"/>
          <w:szCs w:val="24"/>
        </w:rPr>
        <w:t xml:space="preserve"> οριακές τιμές ή τυχόν άλλες (π.χ. της διεθνούς αλληλογραφίας) αναφορικά με τις παραμέτρους για τις οποίες δεν αναφέρονται οριακές τιμές στην </w:t>
      </w:r>
      <w:r w:rsidR="007339FA">
        <w:rPr>
          <w:rFonts w:ascii="Arial" w:hAnsi="Arial" w:cs="Arial"/>
          <w:sz w:val="24"/>
          <w:szCs w:val="24"/>
        </w:rPr>
        <w:t>Α.Ε.Π.Ο.</w:t>
      </w:r>
      <w:r w:rsidR="00C72E36">
        <w:rPr>
          <w:rFonts w:ascii="Arial" w:hAnsi="Arial" w:cs="Arial"/>
          <w:sz w:val="24"/>
          <w:szCs w:val="24"/>
        </w:rPr>
        <w:t>, καθώς και τυχόν προτάσεις για βελτίωση των συστημάτων αντιρρύπανσης, παρακολούθησης και επεξεργασίας των επικίνδυνων αποβλήτων. Συγκεκριμένα τα στοιχεία θα αφορούν τουλάχιστον τα ακόλουθα</w:t>
      </w:r>
      <w:r w:rsidR="00C72E36">
        <w:rPr>
          <w:rFonts w:ascii="Arial" w:hAnsi="Arial" w:cs="Arial"/>
          <w:sz w:val="24"/>
          <w:szCs w:val="24"/>
          <w:lang w:val="en-US"/>
        </w:rPr>
        <w:t>:</w:t>
      </w:r>
    </w:p>
    <w:p w14:paraId="1CC6D672" w14:textId="77777777" w:rsidR="00382C14" w:rsidRPr="006C263F" w:rsidRDefault="006C263F" w:rsidP="006C263F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Μετρήσεις των εκπομπών των ατμοσφαιρικών ρύπων</w:t>
      </w:r>
    </w:p>
    <w:p w14:paraId="7389B3EC" w14:textId="77777777" w:rsidR="006C263F" w:rsidRPr="009155BA" w:rsidRDefault="006C263F" w:rsidP="006C263F">
      <w:pPr>
        <w:pStyle w:val="a4"/>
        <w:numPr>
          <w:ilvl w:val="0"/>
          <w:numId w:val="2"/>
        </w:numPr>
        <w:spacing w:after="0" w:line="36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Στοιχεία χρ</w:t>
      </w:r>
      <w:r w:rsidR="009155BA">
        <w:rPr>
          <w:rFonts w:ascii="Arial" w:hAnsi="Arial" w:cs="Arial"/>
          <w:sz w:val="24"/>
          <w:szCs w:val="24"/>
        </w:rPr>
        <w:t>ήσης νερού</w:t>
      </w:r>
    </w:p>
    <w:p w14:paraId="14DB33B3" w14:textId="77777777" w:rsidR="006A1793" w:rsidRPr="00FE3947" w:rsidRDefault="006A1793" w:rsidP="006A1793">
      <w:pPr>
        <w:pStyle w:val="a4"/>
        <w:numPr>
          <w:ilvl w:val="0"/>
          <w:numId w:val="2"/>
        </w:numPr>
        <w:spacing w:after="0" w:line="36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Έκθεση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9155B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PRTR</w:t>
      </w:r>
      <w:r>
        <w:rPr>
          <w:rFonts w:ascii="Arial" w:hAnsi="Arial" w:cs="Arial"/>
          <w:sz w:val="24"/>
          <w:szCs w:val="24"/>
        </w:rPr>
        <w:t xml:space="preserve"> σε εφαρμογή του Κανονισμού 166/ 2006</w:t>
      </w:r>
    </w:p>
    <w:p w14:paraId="385B106D" w14:textId="1150D6D7" w:rsidR="006A1793" w:rsidRDefault="006A1793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Οι ετήσιες εκθέσεις θα πρέπει να φυλάσσονται στην εταιρεία επί μία πενταετία.</w:t>
      </w:r>
    </w:p>
    <w:p w14:paraId="654EACA7" w14:textId="77777777" w:rsidR="005F5DFA" w:rsidRDefault="005F5DFA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C15DEBB" w14:textId="6D56B3EB" w:rsidR="00274A63" w:rsidRPr="000E2906" w:rsidRDefault="00274A63" w:rsidP="00274A63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0E2906">
        <w:rPr>
          <w:rFonts w:ascii="Arial" w:hAnsi="Arial" w:cs="Arial"/>
          <w:b/>
          <w:sz w:val="24"/>
          <w:szCs w:val="24"/>
        </w:rPr>
        <w:lastRenderedPageBreak/>
        <w:t>ΜΕΤΡΗΣΕΙΣ ΕΚΠΟΜΠΩΝ ΤΩΝ ΑΤΜΟΣΦΑΙΡΙΚΩΝ ΡΥΠΩΝ</w:t>
      </w:r>
    </w:p>
    <w:p w14:paraId="32412912" w14:textId="77777777" w:rsidR="00285DD3" w:rsidRPr="000E2906" w:rsidRDefault="00285DD3" w:rsidP="00285DD3">
      <w:pPr>
        <w:pStyle w:val="a4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30B69791" w14:textId="15BED27A" w:rsidR="006A1793" w:rsidRPr="000E2906" w:rsidRDefault="006A1793" w:rsidP="006A1793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  <w:r w:rsidRPr="000E2906">
        <w:rPr>
          <w:rFonts w:ascii="Arial" w:hAnsi="Arial" w:cs="Arial"/>
          <w:b/>
          <w:sz w:val="24"/>
          <w:szCs w:val="24"/>
        </w:rPr>
        <w:t>2.</w:t>
      </w:r>
      <w:r w:rsidR="00285DD3" w:rsidRPr="000E2906">
        <w:rPr>
          <w:rFonts w:ascii="Arial" w:hAnsi="Arial" w:cs="Arial"/>
          <w:b/>
          <w:sz w:val="24"/>
          <w:szCs w:val="24"/>
        </w:rPr>
        <w:t>1</w:t>
      </w:r>
      <w:r w:rsidRPr="000E2906">
        <w:rPr>
          <w:rFonts w:ascii="Arial" w:hAnsi="Arial" w:cs="Arial"/>
          <w:b/>
          <w:sz w:val="24"/>
          <w:szCs w:val="24"/>
        </w:rPr>
        <w:tab/>
        <w:t>ΜΕΤΡΗΣΕΙΣ ΠΟΥ ΠΡΑΓΜΑΤΟΠΟΙΗΘΗΚΑΝ ΑΠΟ ΤΗ ΒΙΟΜΗΧΑΝΙΑ</w:t>
      </w:r>
    </w:p>
    <w:p w14:paraId="67E15AE8" w14:textId="77777777" w:rsidR="006A1793" w:rsidRPr="000E2906" w:rsidRDefault="006A1793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40"/>
        <w:gridCol w:w="1311"/>
        <w:gridCol w:w="1311"/>
        <w:gridCol w:w="1767"/>
        <w:gridCol w:w="1592"/>
      </w:tblGrid>
      <w:tr w:rsidR="006A1793" w:rsidRPr="000E2906" w14:paraId="0D59C989" w14:textId="77777777" w:rsidTr="00A752E7">
        <w:trPr>
          <w:jc w:val="center"/>
        </w:trPr>
        <w:tc>
          <w:tcPr>
            <w:tcW w:w="7621" w:type="dxa"/>
            <w:gridSpan w:val="5"/>
            <w:vAlign w:val="center"/>
          </w:tcPr>
          <w:p w14:paraId="2F19D6FF" w14:textId="77777777" w:rsidR="006A1793" w:rsidRPr="00E24B0D" w:rsidRDefault="006A1793" w:rsidP="00A752E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24B0D">
              <w:rPr>
                <w:rFonts w:ascii="Arial" w:hAnsi="Arial" w:cs="Arial"/>
                <w:b/>
                <w:sz w:val="24"/>
                <w:szCs w:val="24"/>
              </w:rPr>
              <w:t>Γραμμή παραγωγής</w:t>
            </w:r>
            <w:r w:rsidRPr="00E24B0D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: </w:t>
            </w:r>
            <w:r w:rsidRPr="00E24B0D">
              <w:rPr>
                <w:rFonts w:ascii="Arial" w:hAnsi="Arial" w:cs="Arial"/>
                <w:b/>
                <w:sz w:val="24"/>
                <w:szCs w:val="24"/>
              </w:rPr>
              <w:t>Τούβλο</w:t>
            </w:r>
          </w:p>
        </w:tc>
      </w:tr>
      <w:tr w:rsidR="006A1793" w:rsidRPr="000E2906" w14:paraId="1FA66FE2" w14:textId="77777777" w:rsidTr="00A752E7">
        <w:trPr>
          <w:jc w:val="center"/>
        </w:trPr>
        <w:tc>
          <w:tcPr>
            <w:tcW w:w="7621" w:type="dxa"/>
            <w:gridSpan w:val="5"/>
            <w:vAlign w:val="center"/>
          </w:tcPr>
          <w:p w14:paraId="48953887" w14:textId="64E1E7B6" w:rsidR="006A1793" w:rsidRPr="00E24B0D" w:rsidRDefault="006A1793" w:rsidP="00A752E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24B0D">
              <w:rPr>
                <w:rFonts w:ascii="Arial" w:hAnsi="Arial" w:cs="Arial"/>
                <w:b/>
                <w:sz w:val="24"/>
                <w:szCs w:val="24"/>
              </w:rPr>
              <w:t>Μέσες τιμές εβδομαδιαίων μετρήσεων για το έτος                 20</w:t>
            </w:r>
            <w:r w:rsidR="000542E1" w:rsidRPr="00E24B0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F4FF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6A1793" w14:paraId="4991EAB5" w14:textId="77777777" w:rsidTr="00A752E7">
        <w:trPr>
          <w:trHeight w:val="413"/>
          <w:jc w:val="center"/>
        </w:trPr>
        <w:tc>
          <w:tcPr>
            <w:tcW w:w="1640" w:type="dxa"/>
            <w:vAlign w:val="center"/>
          </w:tcPr>
          <w:p w14:paraId="4F1EE69A" w14:textId="77777777" w:rsidR="006A1793" w:rsidRPr="00E24B0D" w:rsidRDefault="006A1793" w:rsidP="00A752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4B0D">
              <w:rPr>
                <w:rFonts w:ascii="Arial" w:hAnsi="Arial" w:cs="Arial"/>
                <w:b/>
                <w:sz w:val="24"/>
                <w:szCs w:val="24"/>
              </w:rPr>
              <w:t>ΑΙΘΑΛΗ</w:t>
            </w:r>
          </w:p>
          <w:p w14:paraId="6F816FF1" w14:textId="77777777" w:rsidR="006A1793" w:rsidRPr="00E24B0D" w:rsidRDefault="006A1793" w:rsidP="00A752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4B0D">
              <w:rPr>
                <w:rFonts w:ascii="Arial" w:hAnsi="Arial" w:cs="Arial"/>
                <w:b/>
                <w:sz w:val="24"/>
                <w:szCs w:val="24"/>
                <w:lang w:val="en-US"/>
              </w:rPr>
              <w:t>(Ringelman)</w:t>
            </w:r>
          </w:p>
        </w:tc>
        <w:tc>
          <w:tcPr>
            <w:tcW w:w="1311" w:type="dxa"/>
            <w:vAlign w:val="center"/>
          </w:tcPr>
          <w:p w14:paraId="53B07420" w14:textId="77777777" w:rsidR="006A1793" w:rsidRPr="00E24B0D" w:rsidRDefault="006A1793" w:rsidP="00A752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4B0D">
              <w:rPr>
                <w:rFonts w:ascii="Arial" w:hAnsi="Arial" w:cs="Arial"/>
                <w:b/>
                <w:sz w:val="24"/>
                <w:szCs w:val="24"/>
                <w:lang w:val="en-US"/>
              </w:rPr>
              <w:t>NO</w:t>
            </w:r>
            <w:r w:rsidRPr="00E24B0D">
              <w:rPr>
                <w:rFonts w:ascii="Arial" w:hAnsi="Arial" w:cs="Arial"/>
                <w:b/>
                <w:sz w:val="24"/>
                <w:szCs w:val="24"/>
                <w:vertAlign w:val="subscript"/>
                <w:lang w:val="en-US"/>
              </w:rPr>
              <w:t>x</w:t>
            </w:r>
          </w:p>
          <w:p w14:paraId="3363C7F7" w14:textId="67B7961E" w:rsidR="006A1793" w:rsidRPr="00E24B0D" w:rsidRDefault="00FF5A0A" w:rsidP="00A752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27863">
              <w:rPr>
                <w:rFonts w:ascii="Arial" w:hAnsi="Arial" w:cs="Arial"/>
                <w:b/>
                <w:sz w:val="24"/>
                <w:szCs w:val="24"/>
                <w:lang w:val="en-US"/>
              </w:rPr>
              <w:t>(ppm)</w:t>
            </w:r>
          </w:p>
        </w:tc>
        <w:tc>
          <w:tcPr>
            <w:tcW w:w="1311" w:type="dxa"/>
            <w:vAlign w:val="center"/>
          </w:tcPr>
          <w:p w14:paraId="15FB2E7E" w14:textId="77777777" w:rsidR="006A1793" w:rsidRPr="00E24B0D" w:rsidRDefault="006A1793" w:rsidP="00A752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4B0D">
              <w:rPr>
                <w:rFonts w:ascii="Arial" w:hAnsi="Arial" w:cs="Arial"/>
                <w:b/>
                <w:sz w:val="24"/>
                <w:szCs w:val="24"/>
                <w:lang w:val="en-US"/>
              </w:rPr>
              <w:t>SO</w:t>
            </w:r>
            <w:r w:rsidRPr="00E24B0D">
              <w:rPr>
                <w:rFonts w:ascii="Arial" w:hAnsi="Arial" w:cs="Arial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  <w:p w14:paraId="6033507E" w14:textId="5F40C698" w:rsidR="006A1793" w:rsidRPr="00E24B0D" w:rsidRDefault="00FF5A0A" w:rsidP="00A752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27863">
              <w:rPr>
                <w:rFonts w:ascii="Arial" w:hAnsi="Arial" w:cs="Arial"/>
                <w:b/>
                <w:sz w:val="24"/>
                <w:szCs w:val="24"/>
                <w:lang w:val="en-US"/>
              </w:rPr>
              <w:t>(ppm)</w:t>
            </w:r>
          </w:p>
        </w:tc>
        <w:tc>
          <w:tcPr>
            <w:tcW w:w="1767" w:type="dxa"/>
            <w:vAlign w:val="center"/>
          </w:tcPr>
          <w:p w14:paraId="2BA3DEDF" w14:textId="77777777" w:rsidR="006A1793" w:rsidRPr="00E24B0D" w:rsidRDefault="006A1793" w:rsidP="00A752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4B0D">
              <w:rPr>
                <w:rFonts w:ascii="Arial" w:hAnsi="Arial" w:cs="Arial"/>
                <w:b/>
                <w:sz w:val="24"/>
                <w:szCs w:val="24"/>
              </w:rPr>
              <w:t>Θερμοκρασία</w:t>
            </w:r>
          </w:p>
          <w:p w14:paraId="48A9D678" w14:textId="77777777" w:rsidR="006A1793" w:rsidRPr="00E24B0D" w:rsidRDefault="006A1793" w:rsidP="00A752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4B0D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E24B0D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ο</w:t>
            </w:r>
            <w:r w:rsidRPr="00E24B0D">
              <w:rPr>
                <w:rFonts w:ascii="Arial" w:hAnsi="Arial" w:cs="Arial"/>
                <w:b/>
                <w:sz w:val="24"/>
                <w:szCs w:val="24"/>
                <w:lang w:val="en-US"/>
              </w:rPr>
              <w:t>C)</w:t>
            </w:r>
          </w:p>
        </w:tc>
        <w:tc>
          <w:tcPr>
            <w:tcW w:w="1592" w:type="dxa"/>
            <w:vAlign w:val="center"/>
          </w:tcPr>
          <w:p w14:paraId="3695A20B" w14:textId="77777777" w:rsidR="006A1793" w:rsidRPr="00E24B0D" w:rsidRDefault="006A1793" w:rsidP="00A752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4B0D">
              <w:rPr>
                <w:rFonts w:ascii="Arial" w:hAnsi="Arial" w:cs="Arial"/>
                <w:b/>
                <w:sz w:val="24"/>
                <w:szCs w:val="24"/>
                <w:lang w:val="en-US"/>
              </w:rPr>
              <w:t>O</w:t>
            </w:r>
            <w:r w:rsidRPr="00E24B0D">
              <w:rPr>
                <w:rFonts w:ascii="Arial" w:hAnsi="Arial" w:cs="Arial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  <w:p w14:paraId="257661C8" w14:textId="77777777" w:rsidR="006A1793" w:rsidRPr="00E24B0D" w:rsidRDefault="006A1793" w:rsidP="00A752E7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24B0D">
              <w:rPr>
                <w:rFonts w:ascii="Arial" w:hAnsi="Arial" w:cs="Arial"/>
                <w:b/>
                <w:sz w:val="24"/>
                <w:szCs w:val="24"/>
                <w:lang w:val="en-US"/>
              </w:rPr>
              <w:t>(%)</w:t>
            </w:r>
          </w:p>
        </w:tc>
      </w:tr>
      <w:tr w:rsidR="000E2906" w14:paraId="2CBB3A1B" w14:textId="77777777" w:rsidTr="00A752E7">
        <w:trPr>
          <w:trHeight w:val="413"/>
          <w:jc w:val="center"/>
        </w:trPr>
        <w:tc>
          <w:tcPr>
            <w:tcW w:w="1640" w:type="dxa"/>
            <w:vAlign w:val="center"/>
          </w:tcPr>
          <w:p w14:paraId="7DE5EC4E" w14:textId="4042012D" w:rsidR="000E2906" w:rsidRPr="002F4FFD" w:rsidRDefault="000E2906" w:rsidP="000E29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FB2E4F">
              <w:rPr>
                <w:rFonts w:ascii="Arial" w:hAnsi="Arial" w:cs="Arial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1311" w:type="dxa"/>
            <w:vAlign w:val="center"/>
          </w:tcPr>
          <w:p w14:paraId="78A76245" w14:textId="50612AF0" w:rsidR="000E2906" w:rsidRPr="00FF5A0A" w:rsidRDefault="00FF5A0A" w:rsidP="000E29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5A0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16</w:t>
            </w:r>
            <w:r w:rsidRPr="00FF5A0A">
              <w:rPr>
                <w:rFonts w:ascii="Arial" w:hAnsi="Arial" w:cs="Arial"/>
                <w:color w:val="000000"/>
                <w:sz w:val="24"/>
                <w:szCs w:val="24"/>
              </w:rPr>
              <w:t>,6</w:t>
            </w:r>
          </w:p>
        </w:tc>
        <w:tc>
          <w:tcPr>
            <w:tcW w:w="1311" w:type="dxa"/>
            <w:vAlign w:val="center"/>
          </w:tcPr>
          <w:p w14:paraId="4871EDAC" w14:textId="6BCADD4E" w:rsidR="000E2906" w:rsidRPr="00FF5A0A" w:rsidRDefault="00E24B0D" w:rsidP="000E29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5A0A">
              <w:rPr>
                <w:rFonts w:ascii="Arial" w:hAnsi="Arial" w:cs="Arial"/>
                <w:color w:val="000000"/>
                <w:sz w:val="24"/>
                <w:szCs w:val="24"/>
              </w:rPr>
              <w:t>4,</w:t>
            </w:r>
            <w:r w:rsidR="00FF5A0A" w:rsidRPr="00FF5A0A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67" w:type="dxa"/>
            <w:vAlign w:val="center"/>
          </w:tcPr>
          <w:p w14:paraId="55B7BC05" w14:textId="4AB22E87" w:rsidR="000E2906" w:rsidRPr="00FF5A0A" w:rsidRDefault="00FF5A0A" w:rsidP="000E29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FF5A0A">
              <w:rPr>
                <w:rFonts w:ascii="Arial" w:hAnsi="Arial" w:cs="Arial"/>
                <w:color w:val="000000"/>
                <w:sz w:val="24"/>
                <w:szCs w:val="24"/>
              </w:rPr>
              <w:t>89,9</w:t>
            </w:r>
          </w:p>
        </w:tc>
        <w:tc>
          <w:tcPr>
            <w:tcW w:w="1592" w:type="dxa"/>
            <w:vAlign w:val="center"/>
          </w:tcPr>
          <w:p w14:paraId="04B4F22C" w14:textId="61C1E9F2" w:rsidR="000E2906" w:rsidRPr="00FB2E4F" w:rsidRDefault="000E2906" w:rsidP="000E29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en-US"/>
              </w:rPr>
            </w:pPr>
            <w:r w:rsidRPr="00FB2E4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4</w:t>
            </w:r>
            <w:r w:rsidRPr="00FB2E4F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FB2E4F" w:rsidRPr="00FB2E4F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</w:t>
            </w:r>
          </w:p>
        </w:tc>
      </w:tr>
    </w:tbl>
    <w:p w14:paraId="678AC9E7" w14:textId="1A631588" w:rsidR="006A1793" w:rsidRDefault="006A1793" w:rsidP="006A179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2C58FFF" w14:textId="77777777" w:rsidR="002F4FFD" w:rsidRDefault="002F4FFD" w:rsidP="002F4FFD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  <w:r w:rsidRPr="0096717A">
        <w:rPr>
          <w:rFonts w:ascii="Arial" w:hAnsi="Arial" w:cs="Arial"/>
          <w:b/>
          <w:sz w:val="24"/>
          <w:szCs w:val="24"/>
        </w:rPr>
        <w:t>2.</w:t>
      </w:r>
      <w:r w:rsidRPr="00B946CF">
        <w:rPr>
          <w:rFonts w:ascii="Arial" w:hAnsi="Arial" w:cs="Arial"/>
          <w:b/>
          <w:sz w:val="24"/>
          <w:szCs w:val="24"/>
        </w:rPr>
        <w:t>2</w:t>
      </w:r>
      <w:r w:rsidRPr="0096717A">
        <w:rPr>
          <w:rFonts w:ascii="Arial" w:hAnsi="Arial" w:cs="Arial"/>
          <w:b/>
          <w:sz w:val="24"/>
          <w:szCs w:val="24"/>
        </w:rPr>
        <w:tab/>
        <w:t xml:space="preserve">ΜΕΤΡΗΣΕΙΣ ΠΟΥ ΠΡΑΓΜΑΤΟΠΟΙΗΘΗΚΑΝ ΑΠΟ </w:t>
      </w:r>
      <w:r>
        <w:rPr>
          <w:rFonts w:ascii="Arial" w:hAnsi="Arial" w:cs="Arial"/>
          <w:b/>
          <w:sz w:val="24"/>
          <w:szCs w:val="24"/>
        </w:rPr>
        <w:t>ΔΙΑΠΙΣΤΕΥΜΕΝΟ ΕΡΓΑΣΤΗΡΙΟ</w:t>
      </w:r>
    </w:p>
    <w:p w14:paraId="4031DE89" w14:textId="77777777" w:rsidR="002F4FFD" w:rsidRDefault="002F4FFD" w:rsidP="002F4FFD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508"/>
        <w:gridCol w:w="127"/>
        <w:gridCol w:w="1493"/>
        <w:gridCol w:w="360"/>
        <w:gridCol w:w="540"/>
        <w:gridCol w:w="540"/>
        <w:gridCol w:w="540"/>
        <w:gridCol w:w="1350"/>
        <w:gridCol w:w="90"/>
        <w:gridCol w:w="720"/>
        <w:gridCol w:w="180"/>
        <w:gridCol w:w="1980"/>
      </w:tblGrid>
      <w:tr w:rsidR="002F4FFD" w:rsidRPr="00B946CF" w14:paraId="65762904" w14:textId="77777777" w:rsidTr="008A7E88"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10C0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Εγκατάσταση 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6D91" w14:textId="77777777" w:rsidR="002F4FFD" w:rsidRPr="00B946CF" w:rsidRDefault="002F4FFD" w:rsidP="008A7E8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Κλίβανος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 xml:space="preserve">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τούβλων</w:t>
            </w:r>
          </w:p>
        </w:tc>
      </w:tr>
      <w:tr w:rsidR="002F4FFD" w:rsidRPr="00B946CF" w14:paraId="12F47304" w14:textId="77777777" w:rsidTr="008A7E88">
        <w:tc>
          <w:tcPr>
            <w:tcW w:w="19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107A64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Σημείο μέτρησης 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7033EC12" w14:textId="77777777" w:rsidR="002F4FFD" w:rsidRPr="00B946CF" w:rsidRDefault="002F4FFD" w:rsidP="008A7E8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Καμινάδα κλιβάνου τούβλων</w:t>
            </w:r>
          </w:p>
        </w:tc>
      </w:tr>
      <w:tr w:rsidR="002F4FFD" w:rsidRPr="00B946CF" w14:paraId="40B2B10C" w14:textId="77777777" w:rsidTr="008A7E88">
        <w:tc>
          <w:tcPr>
            <w:tcW w:w="1908" w:type="dxa"/>
            <w:gridSpan w:val="2"/>
            <w:tcBorders>
              <w:right w:val="single" w:sz="4" w:space="0" w:color="auto"/>
            </w:tcBorders>
          </w:tcPr>
          <w:p w14:paraId="46ED24DD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Δειγματοληψία : </w:t>
            </w:r>
          </w:p>
        </w:tc>
        <w:tc>
          <w:tcPr>
            <w:tcW w:w="1980" w:type="dxa"/>
            <w:gridSpan w:val="3"/>
            <w:tcBorders>
              <w:left w:val="single" w:sz="4" w:space="0" w:color="auto"/>
            </w:tcBorders>
          </w:tcPr>
          <w:p w14:paraId="12AC05E9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Σωματίδια,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HF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,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HCl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</w:tcBorders>
          </w:tcPr>
          <w:p w14:paraId="6C6B6407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Έναρξη: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6EE95D12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18/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0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9/2023 1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:00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</w:tcPr>
          <w:p w14:paraId="09A4778D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Τέλος: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058B0104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18/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0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9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/2023 12:2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</w:t>
            </w:r>
          </w:p>
        </w:tc>
      </w:tr>
      <w:tr w:rsidR="002F4FFD" w:rsidRPr="00B946CF" w14:paraId="668B7F0C" w14:textId="77777777" w:rsidTr="008A7E88">
        <w:tblPrEx>
          <w:tblBorders>
            <w:insideV w:val="single" w:sz="4" w:space="0" w:color="auto"/>
          </w:tblBorders>
        </w:tblPrEx>
        <w:trPr>
          <w:cantSplit/>
          <w:trHeight w:val="1876"/>
        </w:trPr>
        <w:tc>
          <w:tcPr>
            <w:tcW w:w="1400" w:type="dxa"/>
            <w:textDirection w:val="btLr"/>
            <w:vAlign w:val="center"/>
          </w:tcPr>
          <w:p w14:paraId="223EF4D9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Μετρούμενο μέγεθος</w:t>
            </w:r>
          </w:p>
        </w:tc>
        <w:tc>
          <w:tcPr>
            <w:tcW w:w="635" w:type="dxa"/>
            <w:gridSpan w:val="2"/>
            <w:textDirection w:val="btLr"/>
            <w:vAlign w:val="center"/>
          </w:tcPr>
          <w:p w14:paraId="6443FA5A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Αριθμός Μετρήσεων</w:t>
            </w:r>
          </w:p>
        </w:tc>
        <w:tc>
          <w:tcPr>
            <w:tcW w:w="1493" w:type="dxa"/>
            <w:textDirection w:val="btLr"/>
            <w:vAlign w:val="center"/>
          </w:tcPr>
          <w:p w14:paraId="1EE84084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Μονάδα μέτρησης</w:t>
            </w:r>
          </w:p>
        </w:tc>
        <w:tc>
          <w:tcPr>
            <w:tcW w:w="900" w:type="dxa"/>
            <w:gridSpan w:val="2"/>
            <w:textDirection w:val="btLr"/>
            <w:vAlign w:val="center"/>
          </w:tcPr>
          <w:p w14:paraId="4EFFB80E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 xml:space="preserve">Μέση τιμή </w:t>
            </w:r>
          </w:p>
        </w:tc>
        <w:tc>
          <w:tcPr>
            <w:tcW w:w="1080" w:type="dxa"/>
            <w:gridSpan w:val="2"/>
            <w:textDirection w:val="btLr"/>
            <w:vAlign w:val="center"/>
          </w:tcPr>
          <w:p w14:paraId="4344E274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Αβεβαιότητα</w:t>
            </w:r>
          </w:p>
        </w:tc>
        <w:tc>
          <w:tcPr>
            <w:tcW w:w="1440" w:type="dxa"/>
            <w:gridSpan w:val="2"/>
            <w:shd w:val="clear" w:color="auto" w:fill="auto"/>
            <w:textDirection w:val="btLr"/>
            <w:vAlign w:val="center"/>
          </w:tcPr>
          <w:p w14:paraId="44B04F29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Εφαρμοζόμενα Πρότυπα</w:t>
            </w:r>
          </w:p>
        </w:tc>
        <w:tc>
          <w:tcPr>
            <w:tcW w:w="720" w:type="dxa"/>
            <w:textDirection w:val="btLr"/>
            <w:vAlign w:val="center"/>
          </w:tcPr>
          <w:p w14:paraId="3AD9BBA0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Μέγιστο εκπομπών [Ναι/Όχι]</w:t>
            </w:r>
          </w:p>
        </w:tc>
        <w:tc>
          <w:tcPr>
            <w:tcW w:w="2160" w:type="dxa"/>
            <w:gridSpan w:val="2"/>
            <w:textDirection w:val="btLr"/>
            <w:vAlign w:val="center"/>
          </w:tcPr>
          <w:p w14:paraId="4DFFB9E6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 xml:space="preserve">Παρατηρήσεις : </w:t>
            </w:r>
          </w:p>
        </w:tc>
      </w:tr>
      <w:tr w:rsidR="002F4FFD" w:rsidRPr="00B946CF" w14:paraId="6CFDA579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1095EF0A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Σωματίδια</w:t>
            </w:r>
          </w:p>
        </w:tc>
        <w:tc>
          <w:tcPr>
            <w:tcW w:w="635" w:type="dxa"/>
            <w:gridSpan w:val="2"/>
            <w:vAlign w:val="center"/>
          </w:tcPr>
          <w:p w14:paraId="630019E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15EE0FB4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mg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/Ν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>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(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ξηρ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)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 xml:space="preserve"> *</w:t>
            </w:r>
          </w:p>
        </w:tc>
        <w:tc>
          <w:tcPr>
            <w:tcW w:w="900" w:type="dxa"/>
            <w:gridSpan w:val="2"/>
            <w:vAlign w:val="center"/>
          </w:tcPr>
          <w:p w14:paraId="68DD37F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8"/>
                <w:szCs w:val="20"/>
                <w:lang w:val="en-US" w:eastAsia="el-GR"/>
              </w:rPr>
              <w:t>5</w:t>
            </w:r>
            <w:r w:rsidRPr="00B946CF"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,</w:t>
            </w:r>
            <w:r w:rsidRPr="00B946CF">
              <w:rPr>
                <w:rFonts w:ascii="Times New Roman" w:eastAsia="Times New Roman" w:hAnsi="Times New Roman" w:cs="Times New Roman"/>
                <w:sz w:val="18"/>
                <w:szCs w:val="20"/>
                <w:lang w:val="en-US" w:eastAsia="el-GR"/>
              </w:rPr>
              <w:t>5</w:t>
            </w:r>
            <w:r w:rsidRPr="00B946CF"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14:paraId="09B9EFA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±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0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,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81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3D2CA8F9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EN 13284</w:t>
            </w:r>
          </w:p>
        </w:tc>
        <w:tc>
          <w:tcPr>
            <w:tcW w:w="720" w:type="dxa"/>
            <w:vAlign w:val="center"/>
          </w:tcPr>
          <w:p w14:paraId="755B2C39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45BC89C2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2F4FFD" w:rsidRPr="00B946CF" w14:paraId="4E7AEB2A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59C21688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Η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F</w:t>
            </w:r>
          </w:p>
        </w:tc>
        <w:tc>
          <w:tcPr>
            <w:tcW w:w="635" w:type="dxa"/>
            <w:gridSpan w:val="2"/>
            <w:vAlign w:val="center"/>
          </w:tcPr>
          <w:p w14:paraId="05E737C0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12527A26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mg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/Ν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>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(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ξηρ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)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 xml:space="preserve"> *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0124BC88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&lt;0,0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8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9614DC6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± 0,01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4F190C1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ISO 15713</w:t>
            </w:r>
          </w:p>
        </w:tc>
        <w:tc>
          <w:tcPr>
            <w:tcW w:w="720" w:type="dxa"/>
            <w:vAlign w:val="center"/>
          </w:tcPr>
          <w:p w14:paraId="624B09D0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5843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</w:p>
        </w:tc>
      </w:tr>
      <w:tr w:rsidR="002F4FFD" w:rsidRPr="00B946CF" w14:paraId="346CE64B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5C9C889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HCl</w:t>
            </w:r>
          </w:p>
        </w:tc>
        <w:tc>
          <w:tcPr>
            <w:tcW w:w="635" w:type="dxa"/>
            <w:gridSpan w:val="2"/>
            <w:vAlign w:val="center"/>
          </w:tcPr>
          <w:p w14:paraId="7C30FCF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7E668AF0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mg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/Ν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>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(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ξηρ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)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 xml:space="preserve"> *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3EED2454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&lt;0,5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2A979032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± 0,06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1383944D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EN 1911</w:t>
            </w:r>
          </w:p>
        </w:tc>
        <w:tc>
          <w:tcPr>
            <w:tcW w:w="720" w:type="dxa"/>
            <w:vAlign w:val="center"/>
          </w:tcPr>
          <w:p w14:paraId="39DD020C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6969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</w:p>
        </w:tc>
      </w:tr>
      <w:tr w:rsidR="002F4FFD" w:rsidRPr="00B946CF" w14:paraId="46AFD24F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50CB9C8B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Δείκτης αιθάλης</w:t>
            </w:r>
          </w:p>
        </w:tc>
        <w:tc>
          <w:tcPr>
            <w:tcW w:w="635" w:type="dxa"/>
            <w:gridSpan w:val="2"/>
            <w:vAlign w:val="center"/>
          </w:tcPr>
          <w:p w14:paraId="2E415D69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1CA9419D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Κλίμακα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Bacharach</w:t>
            </w:r>
          </w:p>
        </w:tc>
        <w:tc>
          <w:tcPr>
            <w:tcW w:w="900" w:type="dxa"/>
            <w:gridSpan w:val="2"/>
            <w:vAlign w:val="center"/>
          </w:tcPr>
          <w:p w14:paraId="2446EDEB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80" w:type="dxa"/>
            <w:gridSpan w:val="2"/>
            <w:vAlign w:val="center"/>
          </w:tcPr>
          <w:p w14:paraId="50220798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448A270A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ΕΛΟΤ 525.1</w:t>
            </w:r>
          </w:p>
        </w:tc>
        <w:tc>
          <w:tcPr>
            <w:tcW w:w="720" w:type="dxa"/>
            <w:vAlign w:val="center"/>
          </w:tcPr>
          <w:p w14:paraId="030875CA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769B80F9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2F4FFD" w:rsidRPr="00B946CF" w14:paraId="71C5A49C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62240939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Θερμοκρασία</w:t>
            </w:r>
          </w:p>
        </w:tc>
        <w:tc>
          <w:tcPr>
            <w:tcW w:w="635" w:type="dxa"/>
            <w:gridSpan w:val="2"/>
            <w:vAlign w:val="center"/>
          </w:tcPr>
          <w:p w14:paraId="1B82B876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00EB37CD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>ο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C</w:t>
            </w:r>
          </w:p>
        </w:tc>
        <w:tc>
          <w:tcPr>
            <w:tcW w:w="900" w:type="dxa"/>
            <w:gridSpan w:val="2"/>
            <w:vAlign w:val="center"/>
          </w:tcPr>
          <w:p w14:paraId="5AC85809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82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,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52E643AF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66BF83E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-</w:t>
            </w:r>
          </w:p>
        </w:tc>
        <w:tc>
          <w:tcPr>
            <w:tcW w:w="720" w:type="dxa"/>
            <w:vAlign w:val="center"/>
          </w:tcPr>
          <w:p w14:paraId="5C338A35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4049FEED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2F4FFD" w:rsidRPr="00B946CF" w14:paraId="297FFB32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4648DEB2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Ταχύτητα</w:t>
            </w:r>
          </w:p>
        </w:tc>
        <w:tc>
          <w:tcPr>
            <w:tcW w:w="635" w:type="dxa"/>
            <w:gridSpan w:val="2"/>
            <w:vAlign w:val="center"/>
          </w:tcPr>
          <w:p w14:paraId="74942D66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739EA0FB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s</w:t>
            </w:r>
          </w:p>
        </w:tc>
        <w:tc>
          <w:tcPr>
            <w:tcW w:w="900" w:type="dxa"/>
            <w:gridSpan w:val="2"/>
            <w:vAlign w:val="center"/>
          </w:tcPr>
          <w:p w14:paraId="2792B200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5,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82</w:t>
            </w:r>
          </w:p>
        </w:tc>
        <w:tc>
          <w:tcPr>
            <w:tcW w:w="1080" w:type="dxa"/>
            <w:gridSpan w:val="2"/>
            <w:vAlign w:val="center"/>
          </w:tcPr>
          <w:p w14:paraId="41C3645F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7FEE571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ISO 10780</w:t>
            </w:r>
          </w:p>
        </w:tc>
        <w:tc>
          <w:tcPr>
            <w:tcW w:w="720" w:type="dxa"/>
            <w:vAlign w:val="center"/>
          </w:tcPr>
          <w:p w14:paraId="7590119A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330031B7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2F4FFD" w:rsidRPr="00B946CF" w14:paraId="76AF42A1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2DD46C1B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Παροχή</w:t>
            </w:r>
          </w:p>
        </w:tc>
        <w:tc>
          <w:tcPr>
            <w:tcW w:w="635" w:type="dxa"/>
            <w:gridSpan w:val="2"/>
            <w:vAlign w:val="center"/>
          </w:tcPr>
          <w:p w14:paraId="49441176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535ECAE9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Nm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l-GR"/>
              </w:rPr>
              <w:t>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/h (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υγρ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14:paraId="769B2DD3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12.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570</w:t>
            </w:r>
          </w:p>
        </w:tc>
        <w:tc>
          <w:tcPr>
            <w:tcW w:w="1080" w:type="dxa"/>
            <w:gridSpan w:val="2"/>
            <w:vAlign w:val="center"/>
          </w:tcPr>
          <w:p w14:paraId="3A39E80C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± 2.4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37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5A87D984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ISO 10780</w:t>
            </w:r>
          </w:p>
        </w:tc>
        <w:tc>
          <w:tcPr>
            <w:tcW w:w="720" w:type="dxa"/>
            <w:vAlign w:val="center"/>
          </w:tcPr>
          <w:p w14:paraId="28B08FE5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188D1019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2F4FFD" w:rsidRPr="00B946CF" w14:paraId="3E8735F9" w14:textId="77777777" w:rsidTr="008A7E88">
        <w:tblPrEx>
          <w:tblBorders>
            <w:insideV w:val="single" w:sz="4" w:space="0" w:color="auto"/>
          </w:tblBorders>
        </w:tblPrEx>
        <w:trPr>
          <w:trHeight w:val="469"/>
        </w:trPr>
        <w:tc>
          <w:tcPr>
            <w:tcW w:w="1400" w:type="dxa"/>
            <w:vAlign w:val="center"/>
          </w:tcPr>
          <w:p w14:paraId="3C9C197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Υγρασία</w:t>
            </w:r>
          </w:p>
        </w:tc>
        <w:tc>
          <w:tcPr>
            <w:tcW w:w="635" w:type="dxa"/>
            <w:gridSpan w:val="2"/>
            <w:vAlign w:val="center"/>
          </w:tcPr>
          <w:p w14:paraId="4B8ACC1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26C57078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% κ.ο. (υγρ)</w:t>
            </w:r>
          </w:p>
        </w:tc>
        <w:tc>
          <w:tcPr>
            <w:tcW w:w="900" w:type="dxa"/>
            <w:gridSpan w:val="2"/>
            <w:vAlign w:val="center"/>
          </w:tcPr>
          <w:p w14:paraId="7F786FB3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,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2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14:paraId="4A622A80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±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 xml:space="preserve"> 0,77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33054FBC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ΕΝ 14790</w:t>
            </w:r>
          </w:p>
        </w:tc>
        <w:tc>
          <w:tcPr>
            <w:tcW w:w="720" w:type="dxa"/>
            <w:vAlign w:val="center"/>
          </w:tcPr>
          <w:p w14:paraId="6DD0B3F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7A94EE4F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642E733D" w14:textId="77777777" w:rsidR="002F4FFD" w:rsidRDefault="002F4FFD" w:rsidP="002F4FFD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p w14:paraId="6507C692" w14:textId="77777777" w:rsidR="002F4FFD" w:rsidRDefault="002F4FFD" w:rsidP="002F4FFD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p w14:paraId="7659BFF4" w14:textId="77777777" w:rsidR="002F4FFD" w:rsidRDefault="002F4FFD" w:rsidP="002F4FFD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p w14:paraId="6C25E993" w14:textId="77777777" w:rsidR="002F4FFD" w:rsidRDefault="002F4FFD" w:rsidP="002F4FFD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p w14:paraId="057EA903" w14:textId="77777777" w:rsidR="002F4FFD" w:rsidRDefault="002F4FFD" w:rsidP="002F4FFD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p w14:paraId="67268E43" w14:textId="77777777" w:rsidR="002F4FFD" w:rsidRDefault="002F4FFD" w:rsidP="002F4FFD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p w14:paraId="4D2C86B1" w14:textId="77777777" w:rsidR="002F4FFD" w:rsidRDefault="002F4FFD" w:rsidP="002F4FFD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508"/>
        <w:gridCol w:w="127"/>
        <w:gridCol w:w="1493"/>
        <w:gridCol w:w="360"/>
        <w:gridCol w:w="540"/>
        <w:gridCol w:w="540"/>
        <w:gridCol w:w="540"/>
        <w:gridCol w:w="1350"/>
        <w:gridCol w:w="90"/>
        <w:gridCol w:w="720"/>
        <w:gridCol w:w="180"/>
        <w:gridCol w:w="1980"/>
      </w:tblGrid>
      <w:tr w:rsidR="002F4FFD" w:rsidRPr="00B946CF" w14:paraId="1A31E05D" w14:textId="77777777" w:rsidTr="008A7E88"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12C9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Εγκατάσταση 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84BB" w14:textId="77777777" w:rsidR="002F4FFD" w:rsidRPr="00B946CF" w:rsidRDefault="002F4FFD" w:rsidP="008A7E8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Ξηραντήριο τούβλων</w:t>
            </w:r>
          </w:p>
        </w:tc>
      </w:tr>
      <w:tr w:rsidR="002F4FFD" w:rsidRPr="00B946CF" w14:paraId="44DFB088" w14:textId="77777777" w:rsidTr="008A7E88">
        <w:tc>
          <w:tcPr>
            <w:tcW w:w="19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790EE1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Σημείο μέτρησης 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6D3C7EF7" w14:textId="77777777" w:rsidR="002F4FFD" w:rsidRPr="00B946CF" w:rsidRDefault="002F4FFD" w:rsidP="008A7E88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Καμινάδα ξηραντηρίου τούβλων</w:t>
            </w:r>
          </w:p>
        </w:tc>
      </w:tr>
      <w:tr w:rsidR="002F4FFD" w:rsidRPr="00B946CF" w14:paraId="6BA6D248" w14:textId="77777777" w:rsidTr="008A7E88">
        <w:tc>
          <w:tcPr>
            <w:tcW w:w="1908" w:type="dxa"/>
            <w:gridSpan w:val="2"/>
            <w:tcBorders>
              <w:right w:val="single" w:sz="4" w:space="0" w:color="auto"/>
            </w:tcBorders>
          </w:tcPr>
          <w:p w14:paraId="54843356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Δειγματοληψία : </w:t>
            </w:r>
          </w:p>
        </w:tc>
        <w:tc>
          <w:tcPr>
            <w:tcW w:w="1980" w:type="dxa"/>
            <w:gridSpan w:val="3"/>
            <w:tcBorders>
              <w:left w:val="single" w:sz="4" w:space="0" w:color="auto"/>
            </w:tcBorders>
          </w:tcPr>
          <w:p w14:paraId="6EB25397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HF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,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HCl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</w:tcBorders>
          </w:tcPr>
          <w:p w14:paraId="4A3DB088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Έναρξη: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3BAA21CE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18/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0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9/2023 13:00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</w:tcPr>
          <w:p w14:paraId="08DFB1DB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Τέλος: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08B6E61E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18/0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9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/20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 xml:space="preserve"> 1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4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: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05</w:t>
            </w:r>
          </w:p>
        </w:tc>
      </w:tr>
      <w:tr w:rsidR="002F4FFD" w:rsidRPr="00B946CF" w14:paraId="7087E674" w14:textId="77777777" w:rsidTr="008A7E88">
        <w:tblPrEx>
          <w:tblBorders>
            <w:insideV w:val="single" w:sz="4" w:space="0" w:color="auto"/>
          </w:tblBorders>
        </w:tblPrEx>
        <w:trPr>
          <w:cantSplit/>
          <w:trHeight w:val="1876"/>
        </w:trPr>
        <w:tc>
          <w:tcPr>
            <w:tcW w:w="1400" w:type="dxa"/>
            <w:textDirection w:val="btLr"/>
            <w:vAlign w:val="center"/>
          </w:tcPr>
          <w:p w14:paraId="79DDF5A2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Μετρούμενο μέγεθος</w:t>
            </w:r>
          </w:p>
        </w:tc>
        <w:tc>
          <w:tcPr>
            <w:tcW w:w="635" w:type="dxa"/>
            <w:gridSpan w:val="2"/>
            <w:textDirection w:val="btLr"/>
            <w:vAlign w:val="center"/>
          </w:tcPr>
          <w:p w14:paraId="53255431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Αριθμός Μετρήσεων</w:t>
            </w:r>
          </w:p>
        </w:tc>
        <w:tc>
          <w:tcPr>
            <w:tcW w:w="1493" w:type="dxa"/>
            <w:textDirection w:val="btLr"/>
            <w:vAlign w:val="center"/>
          </w:tcPr>
          <w:p w14:paraId="5A1BBDE1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Μονάδα μέτρησης</w:t>
            </w:r>
          </w:p>
        </w:tc>
        <w:tc>
          <w:tcPr>
            <w:tcW w:w="900" w:type="dxa"/>
            <w:gridSpan w:val="2"/>
            <w:textDirection w:val="btLr"/>
            <w:vAlign w:val="center"/>
          </w:tcPr>
          <w:p w14:paraId="75505805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 xml:space="preserve">Μέση τιμή </w:t>
            </w:r>
          </w:p>
        </w:tc>
        <w:tc>
          <w:tcPr>
            <w:tcW w:w="1080" w:type="dxa"/>
            <w:gridSpan w:val="2"/>
            <w:textDirection w:val="btLr"/>
            <w:vAlign w:val="center"/>
          </w:tcPr>
          <w:p w14:paraId="264DBE9D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Αβεβαιότητα</w:t>
            </w:r>
          </w:p>
        </w:tc>
        <w:tc>
          <w:tcPr>
            <w:tcW w:w="1440" w:type="dxa"/>
            <w:gridSpan w:val="2"/>
            <w:shd w:val="clear" w:color="auto" w:fill="auto"/>
            <w:textDirection w:val="btLr"/>
            <w:vAlign w:val="center"/>
          </w:tcPr>
          <w:p w14:paraId="0F965E30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Εφαρμοζόμενα Πρότυπα</w:t>
            </w:r>
          </w:p>
        </w:tc>
        <w:tc>
          <w:tcPr>
            <w:tcW w:w="720" w:type="dxa"/>
            <w:textDirection w:val="btLr"/>
            <w:vAlign w:val="center"/>
          </w:tcPr>
          <w:p w14:paraId="16A8000D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Μέγιστο εκπομπών [Ναι/Όχι]</w:t>
            </w:r>
          </w:p>
        </w:tc>
        <w:tc>
          <w:tcPr>
            <w:tcW w:w="2160" w:type="dxa"/>
            <w:gridSpan w:val="2"/>
            <w:textDirection w:val="btLr"/>
            <w:vAlign w:val="center"/>
          </w:tcPr>
          <w:p w14:paraId="4616B76F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 xml:space="preserve">Παρατηρήσεις : </w:t>
            </w:r>
          </w:p>
        </w:tc>
      </w:tr>
      <w:tr w:rsidR="002F4FFD" w:rsidRPr="00B946CF" w14:paraId="306FECFB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shd w:val="clear" w:color="auto" w:fill="auto"/>
            <w:vAlign w:val="center"/>
          </w:tcPr>
          <w:p w14:paraId="28A0D4C5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Η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F</w:t>
            </w:r>
          </w:p>
        </w:tc>
        <w:tc>
          <w:tcPr>
            <w:tcW w:w="635" w:type="dxa"/>
            <w:gridSpan w:val="2"/>
            <w:shd w:val="clear" w:color="auto" w:fill="auto"/>
            <w:vAlign w:val="center"/>
          </w:tcPr>
          <w:p w14:paraId="3D0F614F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214E214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mg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/Ν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>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(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ξηρ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)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 xml:space="preserve"> *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4631CC9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&lt;0,06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F82A6F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±0,01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524BC045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ISO 15713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1C0AFB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18F3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</w:p>
        </w:tc>
      </w:tr>
      <w:tr w:rsidR="002F4FFD" w:rsidRPr="00B946CF" w14:paraId="20D8E74B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shd w:val="clear" w:color="auto" w:fill="auto"/>
            <w:vAlign w:val="center"/>
          </w:tcPr>
          <w:p w14:paraId="50E336B2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HCl</w:t>
            </w:r>
          </w:p>
        </w:tc>
        <w:tc>
          <w:tcPr>
            <w:tcW w:w="635" w:type="dxa"/>
            <w:gridSpan w:val="2"/>
            <w:shd w:val="clear" w:color="auto" w:fill="auto"/>
            <w:vAlign w:val="center"/>
          </w:tcPr>
          <w:p w14:paraId="37B61884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FD74F3A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mg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/Ν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>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(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ξηρ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)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 xml:space="preserve"> *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620744A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&lt;0,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60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BE199AD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±0,06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8D167FA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EN 1911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8EAB6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5021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el-GR"/>
              </w:rPr>
            </w:pPr>
          </w:p>
        </w:tc>
      </w:tr>
      <w:tr w:rsidR="002F4FFD" w:rsidRPr="00B946CF" w14:paraId="714D1021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3C2DF1E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Θερμοκρασία</w:t>
            </w:r>
          </w:p>
        </w:tc>
        <w:tc>
          <w:tcPr>
            <w:tcW w:w="635" w:type="dxa"/>
            <w:gridSpan w:val="2"/>
            <w:vAlign w:val="center"/>
          </w:tcPr>
          <w:p w14:paraId="49A5F399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7E7F15C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>ο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C</w:t>
            </w:r>
          </w:p>
        </w:tc>
        <w:tc>
          <w:tcPr>
            <w:tcW w:w="900" w:type="dxa"/>
            <w:gridSpan w:val="2"/>
            <w:vAlign w:val="center"/>
          </w:tcPr>
          <w:p w14:paraId="6C72CA3B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1,2</w:t>
            </w:r>
          </w:p>
        </w:tc>
        <w:tc>
          <w:tcPr>
            <w:tcW w:w="1080" w:type="dxa"/>
            <w:gridSpan w:val="2"/>
            <w:vAlign w:val="center"/>
          </w:tcPr>
          <w:p w14:paraId="0AC524F6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482797A8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-</w:t>
            </w:r>
          </w:p>
        </w:tc>
        <w:tc>
          <w:tcPr>
            <w:tcW w:w="720" w:type="dxa"/>
            <w:vAlign w:val="center"/>
          </w:tcPr>
          <w:p w14:paraId="31F1DAE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2667A5B6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2F4FFD" w:rsidRPr="00B946CF" w14:paraId="70FC61E3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shd w:val="clear" w:color="auto" w:fill="auto"/>
            <w:vAlign w:val="center"/>
          </w:tcPr>
          <w:p w14:paraId="3470BA19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Ταχύτητα</w:t>
            </w:r>
          </w:p>
        </w:tc>
        <w:tc>
          <w:tcPr>
            <w:tcW w:w="635" w:type="dxa"/>
            <w:gridSpan w:val="2"/>
            <w:shd w:val="clear" w:color="auto" w:fill="auto"/>
            <w:vAlign w:val="center"/>
          </w:tcPr>
          <w:p w14:paraId="63A0318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398660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s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14:paraId="588EE28C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4,1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C96040D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22655D8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ISO 10780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B80155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3517E6C2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2F4FFD" w:rsidRPr="00B946CF" w14:paraId="1F5AC33F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1D44314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Παροχή</w:t>
            </w:r>
          </w:p>
        </w:tc>
        <w:tc>
          <w:tcPr>
            <w:tcW w:w="635" w:type="dxa"/>
            <w:gridSpan w:val="2"/>
            <w:vAlign w:val="center"/>
          </w:tcPr>
          <w:p w14:paraId="5C228B1D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343FC515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Nm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l-GR"/>
              </w:rPr>
              <w:t>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/h (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υγρ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14:paraId="0D787F8A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10.5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23</w:t>
            </w:r>
          </w:p>
        </w:tc>
        <w:tc>
          <w:tcPr>
            <w:tcW w:w="1080" w:type="dxa"/>
            <w:gridSpan w:val="2"/>
            <w:vAlign w:val="center"/>
          </w:tcPr>
          <w:p w14:paraId="62C17A7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± 2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.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34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338517C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ISO 10780</w:t>
            </w:r>
          </w:p>
        </w:tc>
        <w:tc>
          <w:tcPr>
            <w:tcW w:w="720" w:type="dxa"/>
            <w:vAlign w:val="center"/>
          </w:tcPr>
          <w:p w14:paraId="13EF001F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52E46746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2F4FFD" w:rsidRPr="00B946CF" w14:paraId="161E5B23" w14:textId="77777777" w:rsidTr="008A7E88">
        <w:tblPrEx>
          <w:tblBorders>
            <w:insideV w:val="single" w:sz="4" w:space="0" w:color="auto"/>
          </w:tblBorders>
        </w:tblPrEx>
        <w:trPr>
          <w:trHeight w:val="469"/>
        </w:trPr>
        <w:tc>
          <w:tcPr>
            <w:tcW w:w="1400" w:type="dxa"/>
            <w:vAlign w:val="center"/>
          </w:tcPr>
          <w:p w14:paraId="7801010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Υγρασία</w:t>
            </w:r>
          </w:p>
        </w:tc>
        <w:tc>
          <w:tcPr>
            <w:tcW w:w="635" w:type="dxa"/>
            <w:gridSpan w:val="2"/>
            <w:vAlign w:val="center"/>
          </w:tcPr>
          <w:p w14:paraId="599266A1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607801BB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% κ.ο. (υγρ)</w:t>
            </w:r>
          </w:p>
        </w:tc>
        <w:tc>
          <w:tcPr>
            <w:tcW w:w="900" w:type="dxa"/>
            <w:gridSpan w:val="2"/>
            <w:vAlign w:val="center"/>
          </w:tcPr>
          <w:p w14:paraId="76E75B91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4,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51</w:t>
            </w:r>
          </w:p>
        </w:tc>
        <w:tc>
          <w:tcPr>
            <w:tcW w:w="1080" w:type="dxa"/>
            <w:gridSpan w:val="2"/>
            <w:vAlign w:val="center"/>
          </w:tcPr>
          <w:p w14:paraId="24B0B47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±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 xml:space="preserve"> 0,57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A077379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ΕΝ 14790</w:t>
            </w:r>
          </w:p>
        </w:tc>
        <w:tc>
          <w:tcPr>
            <w:tcW w:w="720" w:type="dxa"/>
            <w:vAlign w:val="center"/>
          </w:tcPr>
          <w:p w14:paraId="7AE5BEAC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5AD0C4E5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259B0E4E" w14:textId="77777777" w:rsidR="002F4FFD" w:rsidRDefault="002F4FFD" w:rsidP="002F4FFD">
      <w:pPr>
        <w:spacing w:after="0" w:line="36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508"/>
        <w:gridCol w:w="127"/>
        <w:gridCol w:w="1493"/>
        <w:gridCol w:w="360"/>
        <w:gridCol w:w="540"/>
        <w:gridCol w:w="540"/>
        <w:gridCol w:w="540"/>
        <w:gridCol w:w="1350"/>
        <w:gridCol w:w="90"/>
        <w:gridCol w:w="720"/>
        <w:gridCol w:w="180"/>
        <w:gridCol w:w="1980"/>
      </w:tblGrid>
      <w:tr w:rsidR="002F4FFD" w:rsidRPr="00B946CF" w14:paraId="33B05D0B" w14:textId="77777777" w:rsidTr="008A7E88"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8FD7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Εγκατάσταση 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0C37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Φίλτρο</w:t>
            </w:r>
          </w:p>
        </w:tc>
      </w:tr>
      <w:tr w:rsidR="002F4FFD" w:rsidRPr="00B946CF" w14:paraId="16925110" w14:textId="77777777" w:rsidTr="008A7E88">
        <w:tc>
          <w:tcPr>
            <w:tcW w:w="190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EE3847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Σημείο μέτρησης 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40F1C7FF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Καμινάδα φίλτρου</w:t>
            </w:r>
          </w:p>
        </w:tc>
      </w:tr>
      <w:tr w:rsidR="002F4FFD" w:rsidRPr="00B946CF" w14:paraId="63AC4FF9" w14:textId="77777777" w:rsidTr="008A7E88">
        <w:tc>
          <w:tcPr>
            <w:tcW w:w="1908" w:type="dxa"/>
            <w:gridSpan w:val="2"/>
            <w:tcBorders>
              <w:right w:val="single" w:sz="4" w:space="0" w:color="auto"/>
            </w:tcBorders>
          </w:tcPr>
          <w:p w14:paraId="063C9AF9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Δειγματοληψία : </w:t>
            </w:r>
          </w:p>
        </w:tc>
        <w:tc>
          <w:tcPr>
            <w:tcW w:w="1980" w:type="dxa"/>
            <w:gridSpan w:val="3"/>
            <w:tcBorders>
              <w:left w:val="single" w:sz="4" w:space="0" w:color="auto"/>
            </w:tcBorders>
          </w:tcPr>
          <w:p w14:paraId="5E11F2DC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Σωματίδια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</w:tcBorders>
          </w:tcPr>
          <w:p w14:paraId="719EC8CC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Έναρξη: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</w:tcBorders>
          </w:tcPr>
          <w:p w14:paraId="738A2302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18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/09/2023 09:00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</w:tcBorders>
          </w:tcPr>
          <w:p w14:paraId="156DE8F5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Τέλος: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348EC1C4" w14:textId="77777777" w:rsidR="002F4FFD" w:rsidRPr="00B946CF" w:rsidRDefault="002F4FFD" w:rsidP="008A7E88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18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/09/2023 09:50</w:t>
            </w:r>
          </w:p>
        </w:tc>
      </w:tr>
      <w:tr w:rsidR="002F4FFD" w:rsidRPr="00B946CF" w14:paraId="018B0D6A" w14:textId="77777777" w:rsidTr="008A7E88">
        <w:tblPrEx>
          <w:tblBorders>
            <w:insideV w:val="single" w:sz="4" w:space="0" w:color="auto"/>
          </w:tblBorders>
        </w:tblPrEx>
        <w:trPr>
          <w:cantSplit/>
          <w:trHeight w:val="1876"/>
        </w:trPr>
        <w:tc>
          <w:tcPr>
            <w:tcW w:w="1400" w:type="dxa"/>
            <w:textDirection w:val="btLr"/>
            <w:vAlign w:val="center"/>
          </w:tcPr>
          <w:p w14:paraId="6484E024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Μετρούμενο μέγεθος</w:t>
            </w:r>
          </w:p>
        </w:tc>
        <w:tc>
          <w:tcPr>
            <w:tcW w:w="635" w:type="dxa"/>
            <w:gridSpan w:val="2"/>
            <w:textDirection w:val="btLr"/>
            <w:vAlign w:val="center"/>
          </w:tcPr>
          <w:p w14:paraId="5897B95E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Αριθμός Μετρήσεων</w:t>
            </w:r>
          </w:p>
        </w:tc>
        <w:tc>
          <w:tcPr>
            <w:tcW w:w="1493" w:type="dxa"/>
            <w:textDirection w:val="btLr"/>
            <w:vAlign w:val="center"/>
          </w:tcPr>
          <w:p w14:paraId="4FAF2164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Μονάδα μέτρησης</w:t>
            </w:r>
          </w:p>
        </w:tc>
        <w:tc>
          <w:tcPr>
            <w:tcW w:w="900" w:type="dxa"/>
            <w:gridSpan w:val="2"/>
            <w:textDirection w:val="btLr"/>
            <w:vAlign w:val="center"/>
          </w:tcPr>
          <w:p w14:paraId="0CA0D5CB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 xml:space="preserve">Μέση τιμή </w:t>
            </w:r>
          </w:p>
        </w:tc>
        <w:tc>
          <w:tcPr>
            <w:tcW w:w="1080" w:type="dxa"/>
            <w:gridSpan w:val="2"/>
            <w:textDirection w:val="btLr"/>
            <w:vAlign w:val="center"/>
          </w:tcPr>
          <w:p w14:paraId="113685C5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Αβεβαιότητα</w:t>
            </w:r>
          </w:p>
        </w:tc>
        <w:tc>
          <w:tcPr>
            <w:tcW w:w="1440" w:type="dxa"/>
            <w:gridSpan w:val="2"/>
            <w:shd w:val="clear" w:color="auto" w:fill="auto"/>
            <w:textDirection w:val="btLr"/>
            <w:vAlign w:val="center"/>
          </w:tcPr>
          <w:p w14:paraId="73B692CE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Εφαρμοζόμενα Πρότυπα</w:t>
            </w:r>
          </w:p>
        </w:tc>
        <w:tc>
          <w:tcPr>
            <w:tcW w:w="720" w:type="dxa"/>
            <w:textDirection w:val="btLr"/>
            <w:vAlign w:val="center"/>
          </w:tcPr>
          <w:p w14:paraId="3E2AEA8A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>Μέγιστο εκπομπών [Ναι/Όχι]</w:t>
            </w:r>
          </w:p>
        </w:tc>
        <w:tc>
          <w:tcPr>
            <w:tcW w:w="2160" w:type="dxa"/>
            <w:gridSpan w:val="2"/>
            <w:textDirection w:val="btLr"/>
            <w:vAlign w:val="center"/>
          </w:tcPr>
          <w:p w14:paraId="0F7473CC" w14:textId="77777777" w:rsidR="002F4FFD" w:rsidRPr="00B946CF" w:rsidRDefault="002F4FFD" w:rsidP="008A7E88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l-GR"/>
              </w:rPr>
              <w:t xml:space="preserve">Παρατηρήσεις : </w:t>
            </w:r>
          </w:p>
        </w:tc>
      </w:tr>
      <w:tr w:rsidR="002F4FFD" w:rsidRPr="00B946CF" w14:paraId="79472AC7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4E8E46B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Σωματίδια</w:t>
            </w:r>
          </w:p>
        </w:tc>
        <w:tc>
          <w:tcPr>
            <w:tcW w:w="635" w:type="dxa"/>
            <w:gridSpan w:val="2"/>
            <w:vAlign w:val="center"/>
          </w:tcPr>
          <w:p w14:paraId="433CB972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0BA3283A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mg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/Ν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>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(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ξηρ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)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 xml:space="preserve"> *</w:t>
            </w:r>
          </w:p>
        </w:tc>
        <w:tc>
          <w:tcPr>
            <w:tcW w:w="900" w:type="dxa"/>
            <w:gridSpan w:val="2"/>
            <w:vAlign w:val="center"/>
          </w:tcPr>
          <w:p w14:paraId="0D4AFC6F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10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,0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14:paraId="10C2ED1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±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 xml:space="preserve"> 1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,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02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10F539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EN 13284</w:t>
            </w:r>
          </w:p>
        </w:tc>
        <w:tc>
          <w:tcPr>
            <w:tcW w:w="720" w:type="dxa"/>
            <w:vAlign w:val="center"/>
          </w:tcPr>
          <w:p w14:paraId="6407A552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145E1B3A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l-GR"/>
              </w:rPr>
            </w:pPr>
          </w:p>
        </w:tc>
      </w:tr>
      <w:tr w:rsidR="002F4FFD" w:rsidRPr="00B946CF" w14:paraId="0E66232D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3A4102AA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Θερμοκρασία</w:t>
            </w:r>
          </w:p>
        </w:tc>
        <w:tc>
          <w:tcPr>
            <w:tcW w:w="635" w:type="dxa"/>
            <w:gridSpan w:val="2"/>
            <w:vAlign w:val="center"/>
          </w:tcPr>
          <w:p w14:paraId="6B0FFCA9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5F5CD57B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l-GR"/>
              </w:rPr>
              <w:t>ο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C</w:t>
            </w:r>
          </w:p>
        </w:tc>
        <w:tc>
          <w:tcPr>
            <w:tcW w:w="900" w:type="dxa"/>
            <w:gridSpan w:val="2"/>
            <w:vAlign w:val="center"/>
          </w:tcPr>
          <w:p w14:paraId="0776B3B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17,9</w:t>
            </w:r>
          </w:p>
        </w:tc>
        <w:tc>
          <w:tcPr>
            <w:tcW w:w="1080" w:type="dxa"/>
            <w:gridSpan w:val="2"/>
            <w:vAlign w:val="center"/>
          </w:tcPr>
          <w:p w14:paraId="6FD939C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7B89D636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-</w:t>
            </w:r>
          </w:p>
        </w:tc>
        <w:tc>
          <w:tcPr>
            <w:tcW w:w="720" w:type="dxa"/>
            <w:vAlign w:val="center"/>
          </w:tcPr>
          <w:p w14:paraId="71EBD6D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7F9EE939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2F4FFD" w:rsidRPr="00B946CF" w14:paraId="09A02E94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7F602560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Ταχύτητα</w:t>
            </w:r>
          </w:p>
        </w:tc>
        <w:tc>
          <w:tcPr>
            <w:tcW w:w="635" w:type="dxa"/>
            <w:gridSpan w:val="2"/>
            <w:vAlign w:val="center"/>
          </w:tcPr>
          <w:p w14:paraId="2686BE46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1A3E5A9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s</w:t>
            </w:r>
          </w:p>
        </w:tc>
        <w:tc>
          <w:tcPr>
            <w:tcW w:w="900" w:type="dxa"/>
            <w:gridSpan w:val="2"/>
            <w:vAlign w:val="center"/>
          </w:tcPr>
          <w:p w14:paraId="65257664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5,7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7</w:t>
            </w:r>
          </w:p>
        </w:tc>
        <w:tc>
          <w:tcPr>
            <w:tcW w:w="1080" w:type="dxa"/>
            <w:gridSpan w:val="2"/>
            <w:vAlign w:val="center"/>
          </w:tcPr>
          <w:p w14:paraId="693BD4FC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-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3766AEA6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ISO 10780</w:t>
            </w:r>
          </w:p>
        </w:tc>
        <w:tc>
          <w:tcPr>
            <w:tcW w:w="720" w:type="dxa"/>
            <w:vAlign w:val="center"/>
          </w:tcPr>
          <w:p w14:paraId="7946EDB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311B9141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2F4FFD" w:rsidRPr="00B946CF" w14:paraId="3F4B667F" w14:textId="77777777" w:rsidTr="008A7E88">
        <w:tblPrEx>
          <w:tblBorders>
            <w:insideV w:val="single" w:sz="4" w:space="0" w:color="auto"/>
          </w:tblBorders>
        </w:tblPrEx>
        <w:tc>
          <w:tcPr>
            <w:tcW w:w="1400" w:type="dxa"/>
            <w:vAlign w:val="center"/>
          </w:tcPr>
          <w:p w14:paraId="61278D9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Παροχή</w:t>
            </w:r>
          </w:p>
        </w:tc>
        <w:tc>
          <w:tcPr>
            <w:tcW w:w="635" w:type="dxa"/>
            <w:gridSpan w:val="2"/>
            <w:vAlign w:val="center"/>
          </w:tcPr>
          <w:p w14:paraId="456F27E1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5459B6A8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Nm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el-GR"/>
              </w:rPr>
              <w:t>3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/h (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υγρ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)</w:t>
            </w:r>
          </w:p>
        </w:tc>
        <w:tc>
          <w:tcPr>
            <w:tcW w:w="900" w:type="dxa"/>
            <w:gridSpan w:val="2"/>
            <w:vAlign w:val="center"/>
          </w:tcPr>
          <w:p w14:paraId="10C135A8" w14:textId="77777777" w:rsidR="002F4FFD" w:rsidRPr="00B946CF" w:rsidRDefault="002F4FFD" w:rsidP="008A7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6.2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03</w:t>
            </w:r>
          </w:p>
        </w:tc>
        <w:tc>
          <w:tcPr>
            <w:tcW w:w="1080" w:type="dxa"/>
            <w:gridSpan w:val="2"/>
            <w:vAlign w:val="center"/>
          </w:tcPr>
          <w:p w14:paraId="5F3433B7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± 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1.147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70B0CA78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l-GR"/>
              </w:rPr>
              <w:t>ISO 10780</w:t>
            </w:r>
          </w:p>
        </w:tc>
        <w:tc>
          <w:tcPr>
            <w:tcW w:w="720" w:type="dxa"/>
            <w:vAlign w:val="center"/>
          </w:tcPr>
          <w:p w14:paraId="49545960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43F59469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2F4FFD" w:rsidRPr="00B946CF" w14:paraId="2E9027FD" w14:textId="77777777" w:rsidTr="008A7E88">
        <w:tblPrEx>
          <w:tblBorders>
            <w:insideV w:val="single" w:sz="4" w:space="0" w:color="auto"/>
          </w:tblBorders>
        </w:tblPrEx>
        <w:trPr>
          <w:trHeight w:val="469"/>
        </w:trPr>
        <w:tc>
          <w:tcPr>
            <w:tcW w:w="1400" w:type="dxa"/>
            <w:vAlign w:val="center"/>
          </w:tcPr>
          <w:p w14:paraId="4AA7F49F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Υγρασία</w:t>
            </w:r>
          </w:p>
        </w:tc>
        <w:tc>
          <w:tcPr>
            <w:tcW w:w="635" w:type="dxa"/>
            <w:gridSpan w:val="2"/>
            <w:vAlign w:val="center"/>
          </w:tcPr>
          <w:p w14:paraId="2860537A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>1</w:t>
            </w:r>
          </w:p>
        </w:tc>
        <w:tc>
          <w:tcPr>
            <w:tcW w:w="1493" w:type="dxa"/>
            <w:vAlign w:val="center"/>
          </w:tcPr>
          <w:p w14:paraId="126F2F63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% κ.ο. (υγρ)</w:t>
            </w:r>
          </w:p>
        </w:tc>
        <w:tc>
          <w:tcPr>
            <w:tcW w:w="900" w:type="dxa"/>
            <w:gridSpan w:val="2"/>
            <w:vAlign w:val="center"/>
          </w:tcPr>
          <w:p w14:paraId="4E79A80E" w14:textId="77777777" w:rsidR="002F4FFD" w:rsidRPr="00B946CF" w:rsidRDefault="002F4FFD" w:rsidP="008A7E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2,03</w:t>
            </w:r>
          </w:p>
        </w:tc>
        <w:tc>
          <w:tcPr>
            <w:tcW w:w="1080" w:type="dxa"/>
            <w:gridSpan w:val="2"/>
            <w:vAlign w:val="center"/>
          </w:tcPr>
          <w:p w14:paraId="2C30F8AE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±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l-GR"/>
              </w:rPr>
              <w:t xml:space="preserve"> 0,</w:t>
            </w: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74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6DC0EBA6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16"/>
                <w:szCs w:val="16"/>
                <w:lang w:eastAsia="el-GR"/>
              </w:rPr>
              <w:t>ΕΝ 14790</w:t>
            </w:r>
          </w:p>
        </w:tc>
        <w:tc>
          <w:tcPr>
            <w:tcW w:w="720" w:type="dxa"/>
            <w:vAlign w:val="center"/>
          </w:tcPr>
          <w:p w14:paraId="1D1D213D" w14:textId="77777777" w:rsidR="002F4FFD" w:rsidRPr="00B946CF" w:rsidRDefault="002F4FFD" w:rsidP="008A7E88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B946CF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60" w:type="dxa"/>
            <w:gridSpan w:val="2"/>
            <w:vAlign w:val="center"/>
          </w:tcPr>
          <w:p w14:paraId="0190E43A" w14:textId="77777777" w:rsidR="002F4FFD" w:rsidRPr="00B946CF" w:rsidRDefault="002F4FFD" w:rsidP="008A7E8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6B5AE11C" w14:textId="77777777" w:rsidR="002F4FFD" w:rsidRDefault="002F4FFD" w:rsidP="002F4FFD">
      <w:pPr>
        <w:pStyle w:val="a4"/>
        <w:spacing w:after="0" w:line="36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</w:p>
    <w:p w14:paraId="187AF077" w14:textId="77777777" w:rsidR="002F4FFD" w:rsidRDefault="002F4FFD" w:rsidP="002F4FFD">
      <w:pPr>
        <w:pStyle w:val="a4"/>
        <w:spacing w:after="0" w:line="36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</w:p>
    <w:p w14:paraId="5B4575D0" w14:textId="77777777" w:rsidR="002F4FFD" w:rsidRDefault="002F4FFD" w:rsidP="006A179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6C34296" w14:textId="77777777" w:rsidR="002F4FFD" w:rsidRDefault="002F4FFD" w:rsidP="006A179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8A3F93F" w14:textId="77777777" w:rsidR="002F4FFD" w:rsidRDefault="002F4FFD" w:rsidP="006A179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B140AD0" w14:textId="77777777" w:rsidR="002F4FFD" w:rsidRPr="00D7723E" w:rsidRDefault="002F4FFD" w:rsidP="006A179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27099AE" w14:textId="77777777" w:rsidR="006A1793" w:rsidRDefault="006A1793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A967101" w14:textId="6B0F72E6" w:rsidR="00285DD3" w:rsidRPr="0098707F" w:rsidRDefault="006643B6" w:rsidP="00C6686A">
      <w:pPr>
        <w:pStyle w:val="a4"/>
        <w:spacing w:after="0" w:line="360" w:lineRule="auto"/>
        <w:ind w:hanging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</w:t>
      </w:r>
      <w:r w:rsidR="00285DD3" w:rsidRPr="00285DD3">
        <w:rPr>
          <w:rFonts w:ascii="Arial" w:hAnsi="Arial" w:cs="Arial"/>
          <w:b/>
          <w:sz w:val="24"/>
          <w:szCs w:val="24"/>
        </w:rPr>
        <w:t>.</w:t>
      </w:r>
      <w:r w:rsidR="00285DD3" w:rsidRPr="00285DD3">
        <w:rPr>
          <w:rFonts w:ascii="Arial" w:hAnsi="Arial" w:cs="Arial"/>
          <w:b/>
          <w:sz w:val="24"/>
          <w:szCs w:val="24"/>
        </w:rPr>
        <w:tab/>
        <w:t>ΣΤΟΙΧΕΙΑ ΧΡΗΣΗΣ ΝΕΡΟΥ</w:t>
      </w:r>
    </w:p>
    <w:p w14:paraId="412B64FE" w14:textId="77777777" w:rsidR="006A1793" w:rsidRDefault="006A1793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CE29A8" w14:textId="77777777" w:rsidR="006A1793" w:rsidRPr="006643B6" w:rsidRDefault="006A1793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643B6">
        <w:rPr>
          <w:rFonts w:ascii="Arial" w:hAnsi="Arial" w:cs="Arial"/>
          <w:sz w:val="24"/>
          <w:szCs w:val="24"/>
        </w:rPr>
        <w:t>Η μονάδα κατά την παραγωγική διαδικασία καταναλώνει νερό για:</w:t>
      </w:r>
    </w:p>
    <w:p w14:paraId="5820F383" w14:textId="77777777" w:rsidR="006A1793" w:rsidRPr="006643B6" w:rsidRDefault="006A1793" w:rsidP="006A1793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643B6">
        <w:rPr>
          <w:rFonts w:ascii="Arial" w:hAnsi="Arial" w:cs="Arial"/>
          <w:sz w:val="24"/>
          <w:szCs w:val="24"/>
        </w:rPr>
        <w:t>Επεξεργασία πρώτων υλών</w:t>
      </w:r>
    </w:p>
    <w:p w14:paraId="032ACE7F" w14:textId="77777777" w:rsidR="006A1793" w:rsidRPr="006643B6" w:rsidRDefault="006A1793" w:rsidP="006A1793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643B6">
        <w:rPr>
          <w:rFonts w:ascii="Arial" w:hAnsi="Arial" w:cs="Arial"/>
          <w:sz w:val="24"/>
          <w:szCs w:val="24"/>
        </w:rPr>
        <w:t>Διαβροχή χώρων αποθήκης χώματος</w:t>
      </w:r>
    </w:p>
    <w:p w14:paraId="1C4092D0" w14:textId="6E8D14BD" w:rsidR="006A1793" w:rsidRPr="00604976" w:rsidRDefault="006A1793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643B6">
        <w:rPr>
          <w:rFonts w:ascii="Arial" w:hAnsi="Arial" w:cs="Arial"/>
          <w:sz w:val="24"/>
          <w:szCs w:val="24"/>
        </w:rPr>
        <w:t>Στην εγκατάσταση έχει τοποθετηθεί μη μηδενιζόμενος υδρομετρητής στη γεώτρηση.</w:t>
      </w:r>
      <w:r w:rsidRPr="003130E6">
        <w:rPr>
          <w:rFonts w:ascii="Arial" w:hAnsi="Arial" w:cs="Arial"/>
          <w:sz w:val="24"/>
          <w:szCs w:val="24"/>
        </w:rPr>
        <w:t xml:space="preserve"> </w:t>
      </w:r>
      <w:r w:rsidR="001F5A24" w:rsidRPr="00E24B0D">
        <w:rPr>
          <w:rFonts w:ascii="Arial" w:hAnsi="Arial" w:cs="Arial"/>
          <w:sz w:val="24"/>
          <w:szCs w:val="24"/>
        </w:rPr>
        <w:t>Κ</w:t>
      </w:r>
      <w:r w:rsidRPr="00E24B0D">
        <w:rPr>
          <w:rFonts w:ascii="Arial" w:hAnsi="Arial" w:cs="Arial"/>
          <w:sz w:val="24"/>
          <w:szCs w:val="24"/>
        </w:rPr>
        <w:t>ατά το έτος 20</w:t>
      </w:r>
      <w:r w:rsidR="00FA6C37" w:rsidRPr="00E24B0D">
        <w:rPr>
          <w:rFonts w:ascii="Arial" w:hAnsi="Arial" w:cs="Arial"/>
          <w:sz w:val="24"/>
          <w:szCs w:val="24"/>
        </w:rPr>
        <w:t>2</w:t>
      </w:r>
      <w:r w:rsidR="002F4FFD">
        <w:rPr>
          <w:rFonts w:ascii="Arial" w:hAnsi="Arial" w:cs="Arial"/>
          <w:sz w:val="24"/>
          <w:szCs w:val="24"/>
        </w:rPr>
        <w:t>3</w:t>
      </w:r>
      <w:r w:rsidR="00FA6C37" w:rsidRPr="00E24B0D">
        <w:rPr>
          <w:rFonts w:ascii="Arial" w:hAnsi="Arial" w:cs="Arial"/>
          <w:sz w:val="24"/>
          <w:szCs w:val="24"/>
        </w:rPr>
        <w:t xml:space="preserve"> </w:t>
      </w:r>
      <w:r w:rsidRPr="00E24B0D">
        <w:rPr>
          <w:rFonts w:ascii="Arial" w:hAnsi="Arial" w:cs="Arial"/>
          <w:sz w:val="24"/>
          <w:szCs w:val="24"/>
        </w:rPr>
        <w:t xml:space="preserve">καταναλώθηκαν στη μονάδα </w:t>
      </w:r>
      <w:r w:rsidR="00E24B0D" w:rsidRPr="00C639E6">
        <w:rPr>
          <w:rFonts w:ascii="Arial" w:hAnsi="Arial" w:cs="Arial"/>
          <w:sz w:val="24"/>
          <w:szCs w:val="24"/>
        </w:rPr>
        <w:t>75</w:t>
      </w:r>
      <w:r w:rsidR="001F5A24" w:rsidRPr="00C639E6">
        <w:rPr>
          <w:rFonts w:ascii="Arial" w:hAnsi="Arial" w:cs="Arial"/>
          <w:sz w:val="24"/>
          <w:szCs w:val="24"/>
        </w:rPr>
        <w:t>0</w:t>
      </w:r>
      <w:r w:rsidRPr="00E24B0D">
        <w:rPr>
          <w:rFonts w:ascii="Arial" w:hAnsi="Arial" w:cs="Arial"/>
          <w:sz w:val="24"/>
          <w:szCs w:val="24"/>
        </w:rPr>
        <w:t xml:space="preserve"> </w:t>
      </w:r>
      <w:r w:rsidRPr="00E24B0D">
        <w:rPr>
          <w:rFonts w:ascii="Arial" w:hAnsi="Arial" w:cs="Arial"/>
          <w:sz w:val="24"/>
          <w:szCs w:val="24"/>
          <w:lang w:val="en-US"/>
        </w:rPr>
        <w:t>m</w:t>
      </w:r>
      <w:r w:rsidRPr="00E24B0D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E24B0D">
        <w:rPr>
          <w:rFonts w:ascii="Arial" w:hAnsi="Arial" w:cs="Arial"/>
          <w:sz w:val="24"/>
          <w:szCs w:val="24"/>
        </w:rPr>
        <w:t>νερού.</w:t>
      </w:r>
    </w:p>
    <w:p w14:paraId="744D03A3" w14:textId="77777777" w:rsidR="006A1793" w:rsidRDefault="006A1793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9917F66" w14:textId="36EDF5F2" w:rsidR="006A1793" w:rsidRDefault="006A1793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Για τη </w:t>
      </w:r>
      <w:r w:rsidR="00F933AF" w:rsidRPr="00F933AF">
        <w:rPr>
          <w:rFonts w:ascii="Arial" w:hAnsi="Arial" w:cs="Arial"/>
          <w:sz w:val="24"/>
          <w:szCs w:val="24"/>
        </w:rPr>
        <w:t>Β. ΜΑΛΙΟΥΡΗΣ Α.Β.Ε.</w:t>
      </w:r>
    </w:p>
    <w:p w14:paraId="6DD13735" w14:textId="1B220BCD" w:rsidR="006A1793" w:rsidRDefault="006A1793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2B6F13" w14:textId="49064D1F" w:rsidR="005F5DFA" w:rsidRDefault="005F5DFA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C98212" w14:textId="7A8F9DEA" w:rsidR="00CD720A" w:rsidRDefault="00CD720A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2AA0EBE" w14:textId="4AB7C210" w:rsidR="00CD720A" w:rsidRDefault="00CD720A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69CB7DB" w14:textId="45461072" w:rsidR="006643B6" w:rsidRDefault="006643B6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BF1AE9F" w14:textId="71C4CEFE" w:rsidR="006643B6" w:rsidRDefault="006643B6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645E02F" w14:textId="77777777" w:rsidR="006643B6" w:rsidRDefault="006643B6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6F775D2" w14:textId="7E6FB348" w:rsidR="00CD720A" w:rsidRDefault="00CD720A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E3DCD21" w14:textId="43F31F83" w:rsidR="00CD720A" w:rsidRDefault="00CD720A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E3FCD37" w14:textId="77777777" w:rsidR="006A1793" w:rsidRDefault="006A1793" w:rsidP="006A179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6613CC0" w14:textId="77777777" w:rsidR="006A1793" w:rsidRDefault="006A1793" w:rsidP="006A179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7AEF">
        <w:rPr>
          <w:rFonts w:ascii="Arial" w:hAnsi="Arial" w:cs="Arial"/>
          <w:b/>
          <w:sz w:val="24"/>
          <w:szCs w:val="24"/>
        </w:rPr>
        <w:t>ΣΥΝΗΜΜΕΝΑ</w:t>
      </w:r>
    </w:p>
    <w:p w14:paraId="0B647C14" w14:textId="77777777" w:rsidR="006A1793" w:rsidRPr="006D5EF6" w:rsidRDefault="006A1793" w:rsidP="006A179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84A613F" w14:textId="07066E22" w:rsidR="00B16984" w:rsidRPr="005F5DFA" w:rsidRDefault="006A1793" w:rsidP="006A1793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F0C35">
        <w:rPr>
          <w:rFonts w:ascii="Arial" w:hAnsi="Arial" w:cs="Arial"/>
          <w:b/>
          <w:sz w:val="24"/>
          <w:szCs w:val="24"/>
        </w:rPr>
        <w:t xml:space="preserve">ΕΚΘΕΣΗ </w:t>
      </w:r>
      <w:r w:rsidRPr="008F0C35">
        <w:rPr>
          <w:rFonts w:ascii="Arial" w:hAnsi="Arial" w:cs="Arial"/>
          <w:b/>
          <w:sz w:val="24"/>
          <w:szCs w:val="24"/>
          <w:lang w:val="en-US"/>
        </w:rPr>
        <w:t>e</w:t>
      </w:r>
      <w:r w:rsidRPr="008F0C35">
        <w:rPr>
          <w:rFonts w:ascii="Arial" w:hAnsi="Arial" w:cs="Arial"/>
          <w:b/>
          <w:sz w:val="24"/>
          <w:szCs w:val="24"/>
        </w:rPr>
        <w:t>-</w:t>
      </w:r>
      <w:r w:rsidRPr="008F0C35">
        <w:rPr>
          <w:rFonts w:ascii="Arial" w:hAnsi="Arial" w:cs="Arial"/>
          <w:b/>
          <w:sz w:val="24"/>
          <w:szCs w:val="24"/>
          <w:lang w:val="en-US"/>
        </w:rPr>
        <w:t>PRTR</w:t>
      </w:r>
      <w:r w:rsidRPr="008F0C35">
        <w:rPr>
          <w:rFonts w:ascii="Arial" w:hAnsi="Arial" w:cs="Arial"/>
          <w:b/>
          <w:sz w:val="24"/>
          <w:szCs w:val="24"/>
        </w:rPr>
        <w:t xml:space="preserve"> ΣΕ ΕΦΑΡΜΟΓΗ ΤΟΥ ΚΑΝΟΝΙΣΜΟΥ 166/ 2006</w:t>
      </w:r>
    </w:p>
    <w:sectPr w:rsidR="00B16984" w:rsidRPr="005F5DFA" w:rsidSect="00E85E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17AE"/>
    <w:multiLevelType w:val="multilevel"/>
    <w:tmpl w:val="4CB4088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38891395"/>
    <w:multiLevelType w:val="hybridMultilevel"/>
    <w:tmpl w:val="D14003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85A40"/>
    <w:multiLevelType w:val="hybridMultilevel"/>
    <w:tmpl w:val="0016CC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43E05"/>
    <w:multiLevelType w:val="multilevel"/>
    <w:tmpl w:val="F2461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102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46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4" w15:restartNumberingAfterBreak="0">
    <w:nsid w:val="57C02F1D"/>
    <w:multiLevelType w:val="hybridMultilevel"/>
    <w:tmpl w:val="E30254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23AB6"/>
    <w:multiLevelType w:val="hybridMultilevel"/>
    <w:tmpl w:val="45B0BCC0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12453325">
    <w:abstractNumId w:val="3"/>
  </w:num>
  <w:num w:numId="2" w16cid:durableId="1488863275">
    <w:abstractNumId w:val="4"/>
  </w:num>
  <w:num w:numId="3" w16cid:durableId="1703356193">
    <w:abstractNumId w:val="1"/>
  </w:num>
  <w:num w:numId="4" w16cid:durableId="2018651765">
    <w:abstractNumId w:val="2"/>
  </w:num>
  <w:num w:numId="5" w16cid:durableId="1285768544">
    <w:abstractNumId w:val="5"/>
  </w:num>
  <w:num w:numId="6" w16cid:durableId="1811747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DD3"/>
    <w:rsid w:val="00000383"/>
    <w:rsid w:val="00013529"/>
    <w:rsid w:val="00015E76"/>
    <w:rsid w:val="00016E6E"/>
    <w:rsid w:val="000229A1"/>
    <w:rsid w:val="000542E1"/>
    <w:rsid w:val="00056A67"/>
    <w:rsid w:val="000936FD"/>
    <w:rsid w:val="000B2DD7"/>
    <w:rsid w:val="000C40D4"/>
    <w:rsid w:val="000E1FE3"/>
    <w:rsid w:val="000E2906"/>
    <w:rsid w:val="000F5808"/>
    <w:rsid w:val="00131674"/>
    <w:rsid w:val="00137BB2"/>
    <w:rsid w:val="00140D60"/>
    <w:rsid w:val="0014233D"/>
    <w:rsid w:val="00150927"/>
    <w:rsid w:val="00161853"/>
    <w:rsid w:val="00197508"/>
    <w:rsid w:val="001A5AAC"/>
    <w:rsid w:val="001B05D4"/>
    <w:rsid w:val="001D5DD2"/>
    <w:rsid w:val="001F5A24"/>
    <w:rsid w:val="002019D2"/>
    <w:rsid w:val="00210DF6"/>
    <w:rsid w:val="0021613D"/>
    <w:rsid w:val="002167A0"/>
    <w:rsid w:val="00262DEA"/>
    <w:rsid w:val="00266B1C"/>
    <w:rsid w:val="00266B50"/>
    <w:rsid w:val="00274A63"/>
    <w:rsid w:val="00280306"/>
    <w:rsid w:val="00280E64"/>
    <w:rsid w:val="002812A5"/>
    <w:rsid w:val="002857B7"/>
    <w:rsid w:val="00285DD3"/>
    <w:rsid w:val="0028612A"/>
    <w:rsid w:val="002D0F24"/>
    <w:rsid w:val="002D4015"/>
    <w:rsid w:val="002E676A"/>
    <w:rsid w:val="002F4FFD"/>
    <w:rsid w:val="00303131"/>
    <w:rsid w:val="00304393"/>
    <w:rsid w:val="003130E6"/>
    <w:rsid w:val="00327557"/>
    <w:rsid w:val="00340599"/>
    <w:rsid w:val="003512D7"/>
    <w:rsid w:val="00355713"/>
    <w:rsid w:val="00382C14"/>
    <w:rsid w:val="00384542"/>
    <w:rsid w:val="0039188B"/>
    <w:rsid w:val="003A3111"/>
    <w:rsid w:val="003A3918"/>
    <w:rsid w:val="003B08EC"/>
    <w:rsid w:val="003B3DD3"/>
    <w:rsid w:val="003D693D"/>
    <w:rsid w:val="003E329A"/>
    <w:rsid w:val="003E4778"/>
    <w:rsid w:val="003F697D"/>
    <w:rsid w:val="004003F9"/>
    <w:rsid w:val="00415B8F"/>
    <w:rsid w:val="00424C28"/>
    <w:rsid w:val="004853D3"/>
    <w:rsid w:val="004B4D1F"/>
    <w:rsid w:val="004B7529"/>
    <w:rsid w:val="004C2EEF"/>
    <w:rsid w:val="004C65E5"/>
    <w:rsid w:val="004C7C26"/>
    <w:rsid w:val="00534B79"/>
    <w:rsid w:val="00553981"/>
    <w:rsid w:val="0056193B"/>
    <w:rsid w:val="00564342"/>
    <w:rsid w:val="00575377"/>
    <w:rsid w:val="00591620"/>
    <w:rsid w:val="005945CD"/>
    <w:rsid w:val="00595090"/>
    <w:rsid w:val="005A3CE0"/>
    <w:rsid w:val="005B35C1"/>
    <w:rsid w:val="005B3D19"/>
    <w:rsid w:val="005C557F"/>
    <w:rsid w:val="005C698F"/>
    <w:rsid w:val="005D15B9"/>
    <w:rsid w:val="005E172A"/>
    <w:rsid w:val="005E24A5"/>
    <w:rsid w:val="005F5DFA"/>
    <w:rsid w:val="005F7C03"/>
    <w:rsid w:val="00604976"/>
    <w:rsid w:val="00613C53"/>
    <w:rsid w:val="006248E5"/>
    <w:rsid w:val="006406CF"/>
    <w:rsid w:val="00657190"/>
    <w:rsid w:val="0066332F"/>
    <w:rsid w:val="006643B6"/>
    <w:rsid w:val="0067129D"/>
    <w:rsid w:val="006832D6"/>
    <w:rsid w:val="006A1793"/>
    <w:rsid w:val="006A32BC"/>
    <w:rsid w:val="006C263F"/>
    <w:rsid w:val="006D5EF6"/>
    <w:rsid w:val="006D6340"/>
    <w:rsid w:val="006D7AEF"/>
    <w:rsid w:val="006E6425"/>
    <w:rsid w:val="006E717C"/>
    <w:rsid w:val="006F41CE"/>
    <w:rsid w:val="00713B4D"/>
    <w:rsid w:val="007249FC"/>
    <w:rsid w:val="007339FA"/>
    <w:rsid w:val="00772FE4"/>
    <w:rsid w:val="00776DAD"/>
    <w:rsid w:val="00782464"/>
    <w:rsid w:val="00791A52"/>
    <w:rsid w:val="007951E6"/>
    <w:rsid w:val="007A39BE"/>
    <w:rsid w:val="007B72E2"/>
    <w:rsid w:val="007C38F5"/>
    <w:rsid w:val="007C7026"/>
    <w:rsid w:val="007D0371"/>
    <w:rsid w:val="007E7631"/>
    <w:rsid w:val="00826353"/>
    <w:rsid w:val="008317A9"/>
    <w:rsid w:val="00840562"/>
    <w:rsid w:val="00842AB3"/>
    <w:rsid w:val="00851C4B"/>
    <w:rsid w:val="00852D17"/>
    <w:rsid w:val="0085579B"/>
    <w:rsid w:val="008663F5"/>
    <w:rsid w:val="008664EB"/>
    <w:rsid w:val="00873DFB"/>
    <w:rsid w:val="00890201"/>
    <w:rsid w:val="008B2227"/>
    <w:rsid w:val="008D57AD"/>
    <w:rsid w:val="008F0C35"/>
    <w:rsid w:val="008F18B2"/>
    <w:rsid w:val="009150FD"/>
    <w:rsid w:val="009155BA"/>
    <w:rsid w:val="0092276E"/>
    <w:rsid w:val="00941ABE"/>
    <w:rsid w:val="00955524"/>
    <w:rsid w:val="00961A03"/>
    <w:rsid w:val="009639BE"/>
    <w:rsid w:val="0098707F"/>
    <w:rsid w:val="00997812"/>
    <w:rsid w:val="009B6A59"/>
    <w:rsid w:val="009C26E5"/>
    <w:rsid w:val="009E206A"/>
    <w:rsid w:val="009E7D0F"/>
    <w:rsid w:val="00A212D2"/>
    <w:rsid w:val="00A363C2"/>
    <w:rsid w:val="00A50F28"/>
    <w:rsid w:val="00A52AA1"/>
    <w:rsid w:val="00A752E7"/>
    <w:rsid w:val="00A9293E"/>
    <w:rsid w:val="00A939A0"/>
    <w:rsid w:val="00AA550D"/>
    <w:rsid w:val="00AB1FE6"/>
    <w:rsid w:val="00AD4058"/>
    <w:rsid w:val="00AE2023"/>
    <w:rsid w:val="00AE3F26"/>
    <w:rsid w:val="00AE5E59"/>
    <w:rsid w:val="00B16984"/>
    <w:rsid w:val="00B1722B"/>
    <w:rsid w:val="00B17C6F"/>
    <w:rsid w:val="00B20CCF"/>
    <w:rsid w:val="00B21499"/>
    <w:rsid w:val="00B55DEC"/>
    <w:rsid w:val="00B56333"/>
    <w:rsid w:val="00B605DE"/>
    <w:rsid w:val="00B63E98"/>
    <w:rsid w:val="00B7437A"/>
    <w:rsid w:val="00B96518"/>
    <w:rsid w:val="00BE6F12"/>
    <w:rsid w:val="00BF33C0"/>
    <w:rsid w:val="00BF45C0"/>
    <w:rsid w:val="00C15D9F"/>
    <w:rsid w:val="00C24EA5"/>
    <w:rsid w:val="00C611FA"/>
    <w:rsid w:val="00C639E6"/>
    <w:rsid w:val="00C6686A"/>
    <w:rsid w:val="00C72E36"/>
    <w:rsid w:val="00C736F0"/>
    <w:rsid w:val="00CA49D2"/>
    <w:rsid w:val="00CC08B7"/>
    <w:rsid w:val="00CC5B44"/>
    <w:rsid w:val="00CC66E7"/>
    <w:rsid w:val="00CD720A"/>
    <w:rsid w:val="00CE13E5"/>
    <w:rsid w:val="00CE3B6E"/>
    <w:rsid w:val="00D1790A"/>
    <w:rsid w:val="00D2128B"/>
    <w:rsid w:val="00D2397A"/>
    <w:rsid w:val="00D47E05"/>
    <w:rsid w:val="00D7723E"/>
    <w:rsid w:val="00D93138"/>
    <w:rsid w:val="00D97404"/>
    <w:rsid w:val="00DC4149"/>
    <w:rsid w:val="00DD7361"/>
    <w:rsid w:val="00DE31C3"/>
    <w:rsid w:val="00DF5355"/>
    <w:rsid w:val="00DF7038"/>
    <w:rsid w:val="00E10CFA"/>
    <w:rsid w:val="00E12C51"/>
    <w:rsid w:val="00E24A3B"/>
    <w:rsid w:val="00E24B0D"/>
    <w:rsid w:val="00E62E62"/>
    <w:rsid w:val="00E62FD0"/>
    <w:rsid w:val="00E6565D"/>
    <w:rsid w:val="00E67637"/>
    <w:rsid w:val="00E8221D"/>
    <w:rsid w:val="00E85E0F"/>
    <w:rsid w:val="00F02644"/>
    <w:rsid w:val="00F07405"/>
    <w:rsid w:val="00F3733C"/>
    <w:rsid w:val="00F526BF"/>
    <w:rsid w:val="00F52AD6"/>
    <w:rsid w:val="00F86EAC"/>
    <w:rsid w:val="00F92369"/>
    <w:rsid w:val="00F933AF"/>
    <w:rsid w:val="00FA6C37"/>
    <w:rsid w:val="00FB2E4F"/>
    <w:rsid w:val="00FC5A80"/>
    <w:rsid w:val="00FC755F"/>
    <w:rsid w:val="00FD50C3"/>
    <w:rsid w:val="00FE3947"/>
    <w:rsid w:val="00FF2357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4B5B"/>
  <w15:docId w15:val="{AFD8B79D-0540-438B-800D-F197A957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3B3DD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3DFB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B60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aliouris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49FB3-0267-4045-9C87-2448F28A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653</Words>
  <Characters>3530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Enefel</dc:creator>
  <cp:keywords/>
  <dc:description/>
  <cp:lastModifiedBy>Ioannis Chatzidimitriou - Estia Consulting S.A.</cp:lastModifiedBy>
  <cp:revision>55</cp:revision>
  <dcterms:created xsi:type="dcterms:W3CDTF">2019-03-22T09:39:00Z</dcterms:created>
  <dcterms:modified xsi:type="dcterms:W3CDTF">2024-03-27T17:12:00Z</dcterms:modified>
</cp:coreProperties>
</file>