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CB840" w14:textId="26A8DCC6" w:rsidR="006F2E6D" w:rsidRPr="006F2E6D" w:rsidRDefault="006F2E6D" w:rsidP="006F2E6D">
      <w:pPr>
        <w:pStyle w:val="Web"/>
        <w:shd w:val="clear" w:color="auto" w:fill="FFFFFF"/>
        <w:spacing w:after="0"/>
        <w:rPr>
          <w:b/>
          <w:bCs/>
          <w:color w:val="212529"/>
        </w:rPr>
      </w:pPr>
      <w:r w:rsidRPr="006F2E6D">
        <w:rPr>
          <w:rFonts w:ascii="Calibri" w:hAnsi="Calibri" w:cs="Calibri"/>
          <w:b/>
          <w:bCs/>
          <w:color w:val="212529"/>
        </w:rPr>
        <w:t>Ηλεκτρονική Βάση Δεδομένων για την υποβολή των</w:t>
      </w:r>
      <w:r w:rsidRPr="006F2E6D">
        <w:rPr>
          <w:b/>
          <w:bCs/>
        </w:rPr>
        <w:t xml:space="preserve"> </w:t>
      </w:r>
      <w:r w:rsidRPr="006F2E6D">
        <w:rPr>
          <w:rFonts w:ascii="Calibri" w:hAnsi="Calibri" w:cs="Calibri"/>
          <w:b/>
          <w:bCs/>
          <w:color w:val="212529"/>
        </w:rPr>
        <w:t>Δημοτικών Σχεδίων Μείωσης Εκπομπών (</w:t>
      </w:r>
      <w:proofErr w:type="spellStart"/>
      <w:r w:rsidRPr="006F2E6D">
        <w:rPr>
          <w:rFonts w:ascii="Calibri" w:hAnsi="Calibri" w:cs="Calibri"/>
          <w:b/>
          <w:bCs/>
          <w:color w:val="212529"/>
        </w:rPr>
        <w:t>ΔηΣΜΕ</w:t>
      </w:r>
      <w:proofErr w:type="spellEnd"/>
      <w:r w:rsidRPr="006F2E6D">
        <w:rPr>
          <w:rFonts w:ascii="Calibri" w:hAnsi="Calibri" w:cs="Calibri"/>
          <w:b/>
          <w:bCs/>
          <w:color w:val="212529"/>
        </w:rPr>
        <w:t>)</w:t>
      </w:r>
    </w:p>
    <w:p w14:paraId="1234441B" w14:textId="199D510B" w:rsidR="008F66D0" w:rsidRDefault="00156AD1" w:rsidP="00156AD1">
      <w:pPr>
        <w:pStyle w:val="Web"/>
        <w:shd w:val="clear" w:color="auto" w:fill="FFFFFF"/>
        <w:jc w:val="both"/>
        <w:rPr>
          <w:rFonts w:ascii="Calibri" w:hAnsi="Calibri" w:cs="Calibri"/>
          <w:color w:val="212529"/>
        </w:rPr>
      </w:pPr>
      <w:r w:rsidRPr="00156AD1">
        <w:rPr>
          <w:rFonts w:ascii="Calibri" w:hAnsi="Calibri" w:cs="Calibri"/>
          <w:color w:val="212529"/>
        </w:rPr>
        <w:t>Η</w:t>
      </w:r>
      <w:r w:rsidR="00D12126">
        <w:rPr>
          <w:rFonts w:ascii="Calibri" w:hAnsi="Calibri" w:cs="Calibri"/>
          <w:color w:val="212529"/>
        </w:rPr>
        <w:t xml:space="preserve"> </w:t>
      </w:r>
      <w:r w:rsidRPr="00156AD1">
        <w:rPr>
          <w:rFonts w:ascii="Calibri" w:hAnsi="Calibri" w:cs="Calibri"/>
          <w:color w:val="212529"/>
        </w:rPr>
        <w:t>υποβολή των</w:t>
      </w:r>
      <w:r>
        <w:rPr>
          <w:rFonts w:ascii="Calibri" w:hAnsi="Calibri" w:cs="Calibri"/>
          <w:color w:val="212529"/>
        </w:rPr>
        <w:t xml:space="preserve"> </w:t>
      </w:r>
      <w:r w:rsidRPr="00156AD1">
        <w:rPr>
          <w:rFonts w:ascii="Calibri" w:hAnsi="Calibri" w:cs="Calibri"/>
          <w:color w:val="212529"/>
        </w:rPr>
        <w:t>Δημοτικ</w:t>
      </w:r>
      <w:r>
        <w:rPr>
          <w:rFonts w:ascii="Calibri" w:hAnsi="Calibri" w:cs="Calibri"/>
          <w:color w:val="212529"/>
        </w:rPr>
        <w:t>ών</w:t>
      </w:r>
      <w:r w:rsidRPr="00156AD1">
        <w:rPr>
          <w:rFonts w:ascii="Calibri" w:hAnsi="Calibri" w:cs="Calibri"/>
          <w:color w:val="212529"/>
        </w:rPr>
        <w:t xml:space="preserve"> Σχ</w:t>
      </w:r>
      <w:r>
        <w:rPr>
          <w:rFonts w:ascii="Calibri" w:hAnsi="Calibri" w:cs="Calibri"/>
          <w:color w:val="212529"/>
        </w:rPr>
        <w:t>εδίων</w:t>
      </w:r>
      <w:r w:rsidRPr="00156AD1">
        <w:rPr>
          <w:rFonts w:ascii="Calibri" w:hAnsi="Calibri" w:cs="Calibri"/>
          <w:color w:val="212529"/>
        </w:rPr>
        <w:t xml:space="preserve"> Μείωσης Εκπομπών (</w:t>
      </w:r>
      <w:proofErr w:type="spellStart"/>
      <w:r w:rsidRPr="00156AD1">
        <w:rPr>
          <w:rFonts w:ascii="Calibri" w:hAnsi="Calibri" w:cs="Calibri"/>
          <w:color w:val="212529"/>
        </w:rPr>
        <w:t>ΔηΣΜΕ</w:t>
      </w:r>
      <w:proofErr w:type="spellEnd"/>
      <w:r w:rsidRPr="00156AD1">
        <w:rPr>
          <w:rFonts w:ascii="Calibri" w:hAnsi="Calibri" w:cs="Calibri"/>
          <w:color w:val="212529"/>
        </w:rPr>
        <w:t>),</w:t>
      </w:r>
      <w:r>
        <w:rPr>
          <w:rFonts w:ascii="Calibri" w:hAnsi="Calibri" w:cs="Calibri"/>
          <w:color w:val="212529"/>
        </w:rPr>
        <w:t xml:space="preserve"> </w:t>
      </w:r>
      <w:r w:rsidRPr="00156AD1">
        <w:rPr>
          <w:rFonts w:ascii="Calibri" w:hAnsi="Calibri" w:cs="Calibri"/>
          <w:color w:val="212529"/>
        </w:rPr>
        <w:t xml:space="preserve">σύμφωνα με </w:t>
      </w:r>
      <w:r w:rsidR="006F2E6D">
        <w:rPr>
          <w:rFonts w:ascii="Calibri" w:hAnsi="Calibri" w:cs="Calibri"/>
          <w:color w:val="212529"/>
        </w:rPr>
        <w:t>το</w:t>
      </w:r>
      <w:r w:rsidRPr="00156AD1">
        <w:rPr>
          <w:rFonts w:ascii="Calibri" w:hAnsi="Calibri" w:cs="Calibri"/>
          <w:color w:val="212529"/>
        </w:rPr>
        <w:t xml:space="preserve"> άρθρο 16</w:t>
      </w:r>
      <w:r>
        <w:rPr>
          <w:rFonts w:ascii="Calibri" w:hAnsi="Calibri" w:cs="Calibri"/>
          <w:color w:val="212529"/>
        </w:rPr>
        <w:t xml:space="preserve"> </w:t>
      </w:r>
      <w:r w:rsidRPr="006A0039">
        <w:rPr>
          <w:rFonts w:ascii="Calibri" w:hAnsi="Calibri" w:cs="Calibri"/>
          <w:color w:val="212529"/>
        </w:rPr>
        <w:t xml:space="preserve">του Εθνικού Κλιματικού Νόμου </w:t>
      </w:r>
      <w:r>
        <w:rPr>
          <w:rFonts w:ascii="Calibri" w:hAnsi="Calibri" w:cs="Calibri"/>
          <w:color w:val="212529"/>
        </w:rPr>
        <w:t>(4936/2022)</w:t>
      </w:r>
      <w:r w:rsidR="008F66D0">
        <w:rPr>
          <w:rFonts w:ascii="Calibri" w:hAnsi="Calibri" w:cs="Calibri"/>
          <w:color w:val="212529"/>
        </w:rPr>
        <w:t xml:space="preserve">, </w:t>
      </w:r>
      <w:r w:rsidRPr="00156AD1">
        <w:rPr>
          <w:rFonts w:ascii="Calibri" w:hAnsi="Calibri" w:cs="Calibri"/>
          <w:color w:val="212529"/>
        </w:rPr>
        <w:t xml:space="preserve">θα πραγματοποιείται στη </w:t>
      </w:r>
      <w:r w:rsidRPr="006F2E6D">
        <w:rPr>
          <w:rFonts w:ascii="Calibri" w:hAnsi="Calibri" w:cs="Calibri"/>
          <w:color w:val="212529"/>
        </w:rPr>
        <w:t>νέα ηλεκτρονική διεύθυνση</w:t>
      </w:r>
      <w:r w:rsidR="006F2E6D">
        <w:rPr>
          <w:rFonts w:ascii="Calibri" w:hAnsi="Calibri" w:cs="Calibri"/>
          <w:color w:val="212529"/>
        </w:rPr>
        <w:t>:</w:t>
      </w:r>
      <w:r w:rsidR="008F66D0">
        <w:rPr>
          <w:rFonts w:ascii="Calibri" w:hAnsi="Calibri" w:cs="Calibri"/>
          <w:color w:val="212529"/>
        </w:rPr>
        <w:t xml:space="preserve"> </w:t>
      </w:r>
    </w:p>
    <w:p w14:paraId="2ADD0DBB" w14:textId="12C768FF" w:rsidR="00156AD1" w:rsidRPr="008F66D0" w:rsidRDefault="008F66D0" w:rsidP="00156AD1">
      <w:pPr>
        <w:pStyle w:val="Web"/>
        <w:shd w:val="clear" w:color="auto" w:fill="FFFFFF"/>
        <w:jc w:val="both"/>
        <w:rPr>
          <w:rFonts w:ascii="Calibri" w:hAnsi="Calibri" w:cs="Calibri"/>
          <w:color w:val="212529"/>
        </w:rPr>
      </w:pPr>
      <w:hyperlink r:id="rId4" w:history="1">
        <w:r w:rsidRPr="0070764D">
          <w:rPr>
            <w:rStyle w:val="-"/>
            <w:rFonts w:ascii="Calibri" w:hAnsi="Calibri" w:cs="Calibri"/>
            <w:b/>
            <w:bCs/>
          </w:rPr>
          <w:t>https://climaregistry.necca.gov.gr</w:t>
        </w:r>
      </w:hyperlink>
      <w:r>
        <w:rPr>
          <w:rFonts w:ascii="Calibri" w:hAnsi="Calibri" w:cs="Calibri"/>
          <w:b/>
          <w:bCs/>
          <w:color w:val="212529"/>
        </w:rPr>
        <w:t xml:space="preserve"> </w:t>
      </w:r>
      <w:r w:rsidR="006F2E6D" w:rsidRPr="00156AD1">
        <w:rPr>
          <w:rFonts w:ascii="Calibri" w:hAnsi="Calibri" w:cs="Calibri"/>
          <w:color w:val="212529"/>
        </w:rPr>
        <w:t xml:space="preserve">στην ενότητα </w:t>
      </w:r>
      <w:r w:rsidR="006F2E6D" w:rsidRPr="006F2E6D">
        <w:rPr>
          <w:rFonts w:ascii="Calibri" w:hAnsi="Calibri" w:cs="Calibri"/>
          <w:color w:val="212529"/>
        </w:rPr>
        <w:t>Δήμοι/Ο.Τ.Α. α’ βαθμού</w:t>
      </w:r>
      <w:r>
        <w:rPr>
          <w:rFonts w:ascii="Calibri" w:hAnsi="Calibri" w:cs="Calibri"/>
          <w:color w:val="212529"/>
        </w:rPr>
        <w:t>.</w:t>
      </w:r>
    </w:p>
    <w:p w14:paraId="621AC454" w14:textId="776856E5" w:rsidR="000F3892" w:rsidRPr="00156AD1" w:rsidRDefault="00156AD1" w:rsidP="006F2E6D">
      <w:pPr>
        <w:pStyle w:val="Web"/>
        <w:shd w:val="clear" w:color="auto" w:fill="FFFFFF"/>
        <w:jc w:val="both"/>
        <w:rPr>
          <w:rFonts w:ascii="Calibri" w:hAnsi="Calibri" w:cs="Calibri"/>
          <w:color w:val="212529"/>
        </w:rPr>
      </w:pPr>
      <w:r w:rsidRPr="00156AD1">
        <w:rPr>
          <w:rFonts w:ascii="Calibri" w:hAnsi="Calibri" w:cs="Calibri"/>
          <w:color w:val="212529"/>
        </w:rPr>
        <w:t xml:space="preserve">Η είσοδος στην υπηρεσία πραγματοποιείται μέσω των κωδικών </w:t>
      </w:r>
      <w:proofErr w:type="spellStart"/>
      <w:r w:rsidRPr="00156AD1">
        <w:rPr>
          <w:rFonts w:ascii="Calibri" w:hAnsi="Calibri" w:cs="Calibri"/>
          <w:color w:val="212529"/>
        </w:rPr>
        <w:t>govHub</w:t>
      </w:r>
      <w:proofErr w:type="spellEnd"/>
      <w:r w:rsidR="006F2E6D">
        <w:rPr>
          <w:rFonts w:ascii="Calibri" w:hAnsi="Calibri" w:cs="Calibri"/>
          <w:color w:val="212529"/>
        </w:rPr>
        <w:t xml:space="preserve">. </w:t>
      </w:r>
    </w:p>
    <w:sectPr w:rsidR="000F3892" w:rsidRPr="00156A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C0"/>
    <w:rsid w:val="00037B90"/>
    <w:rsid w:val="000F3892"/>
    <w:rsid w:val="0013784A"/>
    <w:rsid w:val="00156AD1"/>
    <w:rsid w:val="00295C6C"/>
    <w:rsid w:val="002F229C"/>
    <w:rsid w:val="003A2E44"/>
    <w:rsid w:val="004765C0"/>
    <w:rsid w:val="006F2E6D"/>
    <w:rsid w:val="0080098A"/>
    <w:rsid w:val="008F66D0"/>
    <w:rsid w:val="00913B2D"/>
    <w:rsid w:val="009A2E1E"/>
    <w:rsid w:val="00AF10FD"/>
    <w:rsid w:val="00CD7996"/>
    <w:rsid w:val="00D12126"/>
    <w:rsid w:val="00DE0364"/>
    <w:rsid w:val="00EA1BEF"/>
    <w:rsid w:val="00FA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2438"/>
  <w15:chartTrackingRefBased/>
  <w15:docId w15:val="{263B4347-A629-450C-B1D3-CB3B8F9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76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76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76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76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76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76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76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76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76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76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76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476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765C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765C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765C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765C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765C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765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76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76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76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76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76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765C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765C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765C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76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765C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765C0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AF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a">
    <w:name w:val="Strong"/>
    <w:basedOn w:val="a0"/>
    <w:uiPriority w:val="22"/>
    <w:qFormat/>
    <w:rsid w:val="00AF10FD"/>
    <w:rPr>
      <w:b/>
      <w:bCs/>
    </w:rPr>
  </w:style>
  <w:style w:type="character" w:styleId="-">
    <w:name w:val="Hyperlink"/>
    <w:basedOn w:val="a0"/>
    <w:uiPriority w:val="99"/>
    <w:unhideWhenUsed/>
    <w:rsid w:val="00AF10FD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F10FD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F66D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2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imaregistry.necca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384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Charikleia Chranioti</dc:creator>
  <cp:keywords/>
  <dc:description/>
  <cp:lastModifiedBy>Artemis Gryllia</cp:lastModifiedBy>
  <cp:revision>2</cp:revision>
  <cp:lastPrinted>2024-10-30T06:48:00Z</cp:lastPrinted>
  <dcterms:created xsi:type="dcterms:W3CDTF">2024-10-30T09:22:00Z</dcterms:created>
  <dcterms:modified xsi:type="dcterms:W3CDTF">2024-10-30T09:22:00Z</dcterms:modified>
</cp:coreProperties>
</file>