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661D" w14:textId="77777777" w:rsidR="002C08AE" w:rsidRPr="00211842" w:rsidRDefault="002C08AE" w:rsidP="002C08AE">
      <w:pPr>
        <w:widowControl w:val="0"/>
        <w:spacing w:before="60" w:after="0"/>
        <w:rPr>
          <w:szCs w:val="22"/>
          <w:lang w:val="el-GR"/>
        </w:rPr>
      </w:pPr>
      <w:r w:rsidRPr="00211842">
        <w:rPr>
          <w:szCs w:val="22"/>
          <w:lang w:val="el-GR"/>
        </w:rPr>
        <w:t xml:space="preserve">Προς: </w:t>
      </w:r>
    </w:p>
    <w:p w14:paraId="3B4751FC" w14:textId="77777777" w:rsidR="002C08AE" w:rsidRDefault="002C08AE" w:rsidP="002C08AE">
      <w:pPr>
        <w:widowControl w:val="0"/>
        <w:spacing w:before="60" w:after="0"/>
        <w:rPr>
          <w:szCs w:val="22"/>
          <w:lang w:val="el-GR"/>
        </w:rPr>
      </w:pPr>
      <w:r w:rsidRPr="00211842">
        <w:rPr>
          <w:szCs w:val="22"/>
          <w:lang w:val="el-GR"/>
        </w:rPr>
        <w:t>Υπουργείο Περιβάλλοντος και Ενέργειας</w:t>
      </w:r>
    </w:p>
    <w:p w14:paraId="3A20F628" w14:textId="77777777" w:rsidR="002C08AE" w:rsidRDefault="002C08AE" w:rsidP="002C08AE">
      <w:pPr>
        <w:widowControl w:val="0"/>
        <w:spacing w:before="60" w:after="0"/>
        <w:rPr>
          <w:szCs w:val="22"/>
          <w:lang w:val="el-GR"/>
        </w:rPr>
      </w:pPr>
      <w:r>
        <w:rPr>
          <w:szCs w:val="22"/>
          <w:lang w:val="el-GR"/>
        </w:rPr>
        <w:t>Γενική Γραμματεία Δασών</w:t>
      </w:r>
    </w:p>
    <w:p w14:paraId="1D902C8F" w14:textId="77777777" w:rsidR="002C08AE" w:rsidRPr="00211842" w:rsidRDefault="002C08AE" w:rsidP="002C08AE">
      <w:pPr>
        <w:widowControl w:val="0"/>
        <w:spacing w:before="60" w:after="0"/>
        <w:rPr>
          <w:szCs w:val="22"/>
          <w:lang w:val="el-GR"/>
        </w:rPr>
      </w:pPr>
      <w:r>
        <w:rPr>
          <w:szCs w:val="22"/>
          <w:lang w:val="el-GR"/>
        </w:rPr>
        <w:t>Γενική Διεύθυνση Δασών και Δασικού Περιβάλλοντος</w:t>
      </w:r>
    </w:p>
    <w:p w14:paraId="3F0A1D20" w14:textId="77777777" w:rsidR="002C08AE" w:rsidRDefault="002C08AE" w:rsidP="002C08AE">
      <w:pPr>
        <w:widowControl w:val="0"/>
        <w:spacing w:before="60" w:after="0"/>
        <w:rPr>
          <w:szCs w:val="22"/>
          <w:lang w:val="el-GR"/>
        </w:rPr>
      </w:pPr>
      <w:r w:rsidRPr="00211842">
        <w:rPr>
          <w:szCs w:val="22"/>
          <w:lang w:val="el-GR"/>
        </w:rPr>
        <w:tab/>
      </w:r>
      <w:r w:rsidRPr="00211842">
        <w:rPr>
          <w:szCs w:val="22"/>
          <w:lang w:val="el-GR"/>
        </w:rPr>
        <w:tab/>
      </w:r>
      <w:r w:rsidRPr="00211842">
        <w:rPr>
          <w:szCs w:val="22"/>
          <w:lang w:val="el-GR"/>
        </w:rPr>
        <w:tab/>
      </w:r>
      <w:r w:rsidRPr="00211842">
        <w:rPr>
          <w:szCs w:val="22"/>
          <w:lang w:val="el-GR"/>
        </w:rPr>
        <w:tab/>
      </w:r>
      <w:r w:rsidRPr="00211842">
        <w:rPr>
          <w:szCs w:val="22"/>
          <w:lang w:val="el-GR"/>
        </w:rPr>
        <w:tab/>
      </w:r>
    </w:p>
    <w:p w14:paraId="020C30CA" w14:textId="77777777" w:rsidR="002C08AE" w:rsidRPr="00211842" w:rsidRDefault="002C08AE" w:rsidP="002C08AE">
      <w:pPr>
        <w:widowControl w:val="0"/>
        <w:spacing w:before="60" w:after="0"/>
        <w:jc w:val="center"/>
        <w:rPr>
          <w:b/>
          <w:szCs w:val="22"/>
          <w:u w:val="single"/>
          <w:lang w:val="el-GR"/>
        </w:rPr>
      </w:pPr>
      <w:r w:rsidRPr="00211842">
        <w:rPr>
          <w:b/>
          <w:szCs w:val="22"/>
          <w:u w:val="single"/>
          <w:lang w:val="el-GR"/>
        </w:rPr>
        <w:t>ΟΙΚΟΝΟΜΙΚΗ ΠΡΟΣΦΟΡΑ</w:t>
      </w:r>
    </w:p>
    <w:p w14:paraId="28B878E5" w14:textId="77777777" w:rsidR="002C08AE" w:rsidRDefault="002C08AE" w:rsidP="002C08AE">
      <w:pPr>
        <w:pStyle w:val="normalwithoutspacing"/>
        <w:widowControl w:val="0"/>
        <w:spacing w:before="60" w:after="0"/>
        <w:rPr>
          <w:b/>
          <w:szCs w:val="22"/>
        </w:rPr>
      </w:pPr>
      <w:r w:rsidRPr="00211842">
        <w:rPr>
          <w:b/>
          <w:bCs/>
          <w:szCs w:val="22"/>
        </w:rPr>
        <w:t>Για την παροχή υπηρεσιών</w:t>
      </w:r>
      <w:r w:rsidRPr="001C333A">
        <w:rPr>
          <w:szCs w:val="22"/>
        </w:rPr>
        <w:t xml:space="preserve"> </w:t>
      </w:r>
      <w:r w:rsidRPr="001C333A">
        <w:rPr>
          <w:b/>
          <w:bCs/>
          <w:szCs w:val="22"/>
        </w:rPr>
        <w:t>φύλαξης της Κεντρικής Αποθήκης Υλικού (Κ.Α.Υ.) της Γενικής Διεύθυνσης Δασών και Δασικού Περιβάλλοντος, και του περιβάλλοντος χώρου αυτής, στην Αμυγδαλέζα Αττικής</w:t>
      </w:r>
      <w:r w:rsidRPr="00211842">
        <w:rPr>
          <w:b/>
          <w:bCs/>
          <w:szCs w:val="22"/>
        </w:rPr>
        <w:t xml:space="preserve"> </w:t>
      </w:r>
    </w:p>
    <w:p w14:paraId="4802B5EC" w14:textId="77777777" w:rsidR="002C08AE" w:rsidRPr="00211842" w:rsidRDefault="002C08AE" w:rsidP="002C08AE">
      <w:pPr>
        <w:pStyle w:val="normalwithoutspacing"/>
        <w:widowControl w:val="0"/>
        <w:spacing w:before="60" w:after="0"/>
        <w:rPr>
          <w:b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4"/>
        <w:gridCol w:w="4192"/>
      </w:tblGrid>
      <w:tr w:rsidR="002C08AE" w:rsidRPr="00211842" w14:paraId="3644AB96" w14:textId="77777777" w:rsidTr="00E81A73">
        <w:trPr>
          <w:trHeight w:val="384"/>
          <w:jc w:val="center"/>
        </w:trPr>
        <w:tc>
          <w:tcPr>
            <w:tcW w:w="9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E937" w14:textId="77777777" w:rsidR="002C08AE" w:rsidRPr="00211842" w:rsidRDefault="002C08AE" w:rsidP="00E81A73">
            <w:pPr>
              <w:widowControl w:val="0"/>
              <w:spacing w:before="60" w:after="0"/>
              <w:jc w:val="center"/>
              <w:rPr>
                <w:b/>
                <w:sz w:val="20"/>
                <w:szCs w:val="20"/>
              </w:rPr>
            </w:pPr>
            <w:r w:rsidRPr="00211842">
              <w:rPr>
                <w:b/>
                <w:sz w:val="20"/>
                <w:szCs w:val="20"/>
              </w:rPr>
              <w:t>ΣΤΟΙΧΕΙΑ ΠΡΟΣΦΕΡΟΝΤΟΣ</w:t>
            </w:r>
          </w:p>
        </w:tc>
      </w:tr>
      <w:tr w:rsidR="002C08AE" w:rsidRPr="00211842" w14:paraId="1B8EED11" w14:textId="77777777" w:rsidTr="00E81A73">
        <w:trPr>
          <w:trHeight w:val="170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773B6" w14:textId="77777777" w:rsidR="002C08AE" w:rsidRPr="00211842" w:rsidRDefault="002C08AE" w:rsidP="00E81A73">
            <w:pPr>
              <w:widowControl w:val="0"/>
              <w:spacing w:before="60" w:after="0"/>
              <w:rPr>
                <w:b/>
                <w:sz w:val="20"/>
                <w:szCs w:val="20"/>
              </w:rPr>
            </w:pPr>
            <w:proofErr w:type="gramStart"/>
            <w:r w:rsidRPr="00211842">
              <w:rPr>
                <w:b/>
                <w:sz w:val="20"/>
                <w:szCs w:val="20"/>
              </w:rPr>
              <w:t>ΕΠΩΝΥΜΙΑ  ΠΡΟΣΦΕΡΟΝΤΟΣ</w:t>
            </w:r>
            <w:proofErr w:type="gramEnd"/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EB4E8" w14:textId="77777777" w:rsidR="002C08AE" w:rsidRPr="00211842" w:rsidRDefault="002C08AE" w:rsidP="00E81A73">
            <w:pPr>
              <w:widowControl w:val="0"/>
              <w:spacing w:before="6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2C08AE" w:rsidRPr="00211842" w14:paraId="2E69753B" w14:textId="77777777" w:rsidTr="00E81A73">
        <w:trPr>
          <w:trHeight w:val="170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97546" w14:textId="77777777" w:rsidR="002C08AE" w:rsidRPr="00211842" w:rsidRDefault="002C08AE" w:rsidP="00E81A73">
            <w:pPr>
              <w:widowControl w:val="0"/>
              <w:spacing w:before="60" w:after="0"/>
              <w:rPr>
                <w:b/>
                <w:sz w:val="20"/>
                <w:szCs w:val="20"/>
                <w:lang w:val="el-GR"/>
              </w:rPr>
            </w:pPr>
            <w:r w:rsidRPr="00211842">
              <w:rPr>
                <w:b/>
                <w:sz w:val="20"/>
                <w:szCs w:val="20"/>
                <w:lang w:val="el-GR"/>
              </w:rPr>
              <w:t>ΔΙΕΥΘΥΝΣΗ, Τ.Κ,  ΠΟΛΗ ΕΔΡΑΣ: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4DEF0" w14:textId="77777777" w:rsidR="002C08AE" w:rsidRPr="00211842" w:rsidRDefault="002C08AE" w:rsidP="00E81A73">
            <w:pPr>
              <w:widowControl w:val="0"/>
              <w:spacing w:before="60" w:after="0"/>
              <w:jc w:val="center"/>
              <w:rPr>
                <w:b/>
                <w:sz w:val="20"/>
                <w:szCs w:val="20"/>
                <w:lang w:val="el-GR"/>
              </w:rPr>
            </w:pPr>
          </w:p>
        </w:tc>
      </w:tr>
      <w:tr w:rsidR="002C08AE" w:rsidRPr="00211842" w14:paraId="42D781DF" w14:textId="77777777" w:rsidTr="00E81A73">
        <w:trPr>
          <w:trHeight w:val="170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31C52" w14:textId="77777777" w:rsidR="002C08AE" w:rsidRPr="00211842" w:rsidRDefault="002C08AE" w:rsidP="00E81A73">
            <w:pPr>
              <w:widowControl w:val="0"/>
              <w:spacing w:before="60" w:after="0"/>
              <w:rPr>
                <w:b/>
                <w:sz w:val="20"/>
                <w:szCs w:val="20"/>
              </w:rPr>
            </w:pPr>
            <w:r w:rsidRPr="00211842">
              <w:rPr>
                <w:b/>
                <w:sz w:val="20"/>
                <w:szCs w:val="20"/>
              </w:rPr>
              <w:t xml:space="preserve">ΤΗΛΕΦΩΝΑ/ ΦΑΞ </w:t>
            </w:r>
            <w:proofErr w:type="gramStart"/>
            <w:r w:rsidRPr="00211842">
              <w:rPr>
                <w:b/>
                <w:sz w:val="20"/>
                <w:szCs w:val="20"/>
              </w:rPr>
              <w:t xml:space="preserve">/ </w:t>
            </w:r>
            <w:r w:rsidRPr="00211842">
              <w:rPr>
                <w:b/>
                <w:sz w:val="20"/>
                <w:szCs w:val="20"/>
                <w:lang w:val="en-US"/>
              </w:rPr>
              <w:t xml:space="preserve"> E-MAIL</w:t>
            </w:r>
            <w:proofErr w:type="gramEnd"/>
            <w:r w:rsidRPr="00211842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23EFF" w14:textId="77777777" w:rsidR="002C08AE" w:rsidRPr="00211842" w:rsidRDefault="002C08AE" w:rsidP="00E81A73">
            <w:pPr>
              <w:widowControl w:val="0"/>
              <w:spacing w:before="6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2C08AE" w:rsidRPr="00211842" w14:paraId="45865439" w14:textId="77777777" w:rsidTr="00E81A73">
        <w:trPr>
          <w:trHeight w:val="170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E1B8E" w14:textId="77777777" w:rsidR="002C08AE" w:rsidRPr="00211842" w:rsidRDefault="002C08AE" w:rsidP="00E81A73">
            <w:pPr>
              <w:widowControl w:val="0"/>
              <w:spacing w:before="60" w:after="0"/>
              <w:rPr>
                <w:b/>
                <w:sz w:val="20"/>
                <w:szCs w:val="20"/>
              </w:rPr>
            </w:pPr>
            <w:r w:rsidRPr="00211842">
              <w:rPr>
                <w:b/>
                <w:sz w:val="20"/>
                <w:szCs w:val="20"/>
              </w:rPr>
              <w:t>ΑΦΜ-ΔΟΥ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404BB" w14:textId="77777777" w:rsidR="002C08AE" w:rsidRPr="00211842" w:rsidRDefault="002C08AE" w:rsidP="00E81A73">
            <w:pPr>
              <w:widowControl w:val="0"/>
              <w:spacing w:before="6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2C08AE" w:rsidRPr="00211842" w14:paraId="0B3B6FB0" w14:textId="77777777" w:rsidTr="00E81A73">
        <w:trPr>
          <w:trHeight w:val="170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9E3D3" w14:textId="77777777" w:rsidR="002C08AE" w:rsidRPr="00211842" w:rsidRDefault="002C08AE" w:rsidP="00E81A73">
            <w:pPr>
              <w:widowControl w:val="0"/>
              <w:spacing w:before="60" w:after="0"/>
              <w:rPr>
                <w:b/>
                <w:sz w:val="20"/>
                <w:szCs w:val="20"/>
              </w:rPr>
            </w:pPr>
            <w:r w:rsidRPr="00211842">
              <w:rPr>
                <w:b/>
                <w:sz w:val="20"/>
                <w:szCs w:val="20"/>
              </w:rPr>
              <w:t>ΝΟΜΙΜΟΣ ΕΚΠΡΟΣΩΠΟΣ: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5FCAF" w14:textId="77777777" w:rsidR="002C08AE" w:rsidRPr="00211842" w:rsidRDefault="002C08AE" w:rsidP="00E81A73">
            <w:pPr>
              <w:widowControl w:val="0"/>
              <w:spacing w:before="6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2C08AE" w:rsidRPr="00211842" w14:paraId="4A5C9783" w14:textId="77777777" w:rsidTr="00E81A73">
        <w:trPr>
          <w:trHeight w:val="170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86990" w14:textId="77777777" w:rsidR="002C08AE" w:rsidRPr="00211842" w:rsidRDefault="002C08AE" w:rsidP="00E81A73">
            <w:pPr>
              <w:widowControl w:val="0"/>
              <w:spacing w:before="60" w:after="0"/>
              <w:rPr>
                <w:b/>
                <w:sz w:val="20"/>
                <w:szCs w:val="20"/>
                <w:lang w:val="el-GR"/>
              </w:rPr>
            </w:pPr>
            <w:r w:rsidRPr="00211842">
              <w:rPr>
                <w:b/>
                <w:sz w:val="20"/>
                <w:szCs w:val="20"/>
                <w:lang w:val="el-GR"/>
              </w:rPr>
              <w:t>Α.Δ.Τ. ( Νομίμου Εκπροσώπου)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67CBF" w14:textId="77777777" w:rsidR="002C08AE" w:rsidRPr="00211842" w:rsidRDefault="002C08AE" w:rsidP="00E81A73">
            <w:pPr>
              <w:widowControl w:val="0"/>
              <w:spacing w:before="60" w:after="0"/>
              <w:jc w:val="center"/>
              <w:rPr>
                <w:b/>
                <w:sz w:val="20"/>
                <w:szCs w:val="20"/>
                <w:lang w:val="el-GR"/>
              </w:rPr>
            </w:pPr>
          </w:p>
        </w:tc>
      </w:tr>
      <w:tr w:rsidR="002C08AE" w:rsidRPr="00211842" w14:paraId="7C0C93A3" w14:textId="77777777" w:rsidTr="00E81A73">
        <w:trPr>
          <w:trHeight w:val="170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4B30" w14:textId="77777777" w:rsidR="002C08AE" w:rsidRPr="00211842" w:rsidRDefault="002C08AE" w:rsidP="00E81A73">
            <w:pPr>
              <w:widowControl w:val="0"/>
              <w:spacing w:before="60" w:after="0"/>
              <w:rPr>
                <w:b/>
                <w:sz w:val="20"/>
                <w:szCs w:val="20"/>
              </w:rPr>
            </w:pPr>
            <w:r w:rsidRPr="00211842">
              <w:rPr>
                <w:b/>
                <w:sz w:val="20"/>
                <w:szCs w:val="20"/>
              </w:rPr>
              <w:t>Υπ</w:t>
            </w:r>
            <w:proofErr w:type="spellStart"/>
            <w:r w:rsidRPr="00211842">
              <w:rPr>
                <w:b/>
                <w:sz w:val="20"/>
                <w:szCs w:val="20"/>
              </w:rPr>
              <w:t>εύθυνος</w:t>
            </w:r>
            <w:proofErr w:type="spellEnd"/>
            <w:r w:rsidRPr="00211842">
              <w:rPr>
                <w:b/>
                <w:sz w:val="20"/>
                <w:szCs w:val="20"/>
              </w:rPr>
              <w:t xml:space="preserve"> Επ</w:t>
            </w:r>
            <w:proofErr w:type="spellStart"/>
            <w:r w:rsidRPr="00211842">
              <w:rPr>
                <w:b/>
                <w:sz w:val="20"/>
                <w:szCs w:val="20"/>
              </w:rPr>
              <w:t>ικοινωνί</w:t>
            </w:r>
            <w:proofErr w:type="spellEnd"/>
            <w:r w:rsidRPr="00211842">
              <w:rPr>
                <w:b/>
                <w:sz w:val="20"/>
                <w:szCs w:val="20"/>
              </w:rPr>
              <w:t>ας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5F08" w14:textId="77777777" w:rsidR="002C08AE" w:rsidRPr="00211842" w:rsidRDefault="002C08AE" w:rsidP="00E81A73">
            <w:pPr>
              <w:widowControl w:val="0"/>
              <w:spacing w:before="60" w:after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988DD56" w14:textId="77777777" w:rsidR="002C08AE" w:rsidRPr="00211842" w:rsidRDefault="002C08AE" w:rsidP="002C08AE">
      <w:pPr>
        <w:pStyle w:val="normalwithoutspacing"/>
        <w:widowControl w:val="0"/>
        <w:spacing w:before="60" w:after="0"/>
        <w:rPr>
          <w:b/>
          <w:i/>
          <w:color w:val="5B9BD5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9"/>
        <w:gridCol w:w="1975"/>
        <w:gridCol w:w="2046"/>
        <w:gridCol w:w="2046"/>
      </w:tblGrid>
      <w:tr w:rsidR="002C08AE" w:rsidRPr="00211842" w14:paraId="2CAC4C9E" w14:textId="77777777" w:rsidTr="00E81A73">
        <w:tc>
          <w:tcPr>
            <w:tcW w:w="9854" w:type="dxa"/>
            <w:gridSpan w:val="4"/>
            <w:shd w:val="clear" w:color="auto" w:fill="auto"/>
          </w:tcPr>
          <w:p w14:paraId="629FEF4D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center"/>
              <w:rPr>
                <w:rFonts w:eastAsia="SimSun"/>
                <w:b/>
                <w:szCs w:val="22"/>
              </w:rPr>
            </w:pPr>
          </w:p>
        </w:tc>
      </w:tr>
      <w:tr w:rsidR="002C08AE" w:rsidRPr="00211842" w14:paraId="0EA9817F" w14:textId="77777777" w:rsidTr="00E81A73">
        <w:tc>
          <w:tcPr>
            <w:tcW w:w="2463" w:type="dxa"/>
            <w:shd w:val="clear" w:color="auto" w:fill="auto"/>
          </w:tcPr>
          <w:p w14:paraId="69041599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center"/>
              <w:rPr>
                <w:rFonts w:eastAsia="SimSun"/>
                <w:b/>
                <w:szCs w:val="22"/>
              </w:rPr>
            </w:pPr>
            <w:r w:rsidRPr="00211842">
              <w:rPr>
                <w:rFonts w:eastAsia="SimSun"/>
                <w:b/>
                <w:szCs w:val="22"/>
              </w:rPr>
              <w:t>Περιγραφή</w:t>
            </w:r>
          </w:p>
        </w:tc>
        <w:tc>
          <w:tcPr>
            <w:tcW w:w="2463" w:type="dxa"/>
            <w:shd w:val="clear" w:color="auto" w:fill="auto"/>
          </w:tcPr>
          <w:p w14:paraId="5CBD845E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center"/>
              <w:rPr>
                <w:rFonts w:eastAsia="SimSun"/>
                <w:b/>
                <w:szCs w:val="22"/>
              </w:rPr>
            </w:pPr>
            <w:r w:rsidRPr="00211842">
              <w:rPr>
                <w:rFonts w:eastAsia="SimSun"/>
                <w:b/>
                <w:szCs w:val="22"/>
              </w:rPr>
              <w:t>Μήνες</w:t>
            </w:r>
          </w:p>
        </w:tc>
        <w:tc>
          <w:tcPr>
            <w:tcW w:w="2464" w:type="dxa"/>
            <w:shd w:val="clear" w:color="auto" w:fill="auto"/>
          </w:tcPr>
          <w:p w14:paraId="6D8BF8AA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center"/>
              <w:rPr>
                <w:rFonts w:eastAsia="SimSun"/>
                <w:b/>
                <w:szCs w:val="22"/>
              </w:rPr>
            </w:pPr>
            <w:r w:rsidRPr="00211842">
              <w:rPr>
                <w:rFonts w:eastAsia="SimSun"/>
                <w:b/>
                <w:szCs w:val="22"/>
              </w:rPr>
              <w:t>Συνολική Μηνιαία Δαπάνη</w:t>
            </w:r>
          </w:p>
        </w:tc>
        <w:tc>
          <w:tcPr>
            <w:tcW w:w="2464" w:type="dxa"/>
            <w:shd w:val="clear" w:color="auto" w:fill="auto"/>
          </w:tcPr>
          <w:p w14:paraId="2DCF8EE4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center"/>
              <w:rPr>
                <w:rFonts w:eastAsia="SimSun"/>
                <w:b/>
                <w:szCs w:val="22"/>
              </w:rPr>
            </w:pPr>
            <w:r w:rsidRPr="00211842">
              <w:rPr>
                <w:rFonts w:eastAsia="SimSun"/>
                <w:b/>
                <w:szCs w:val="22"/>
              </w:rPr>
              <w:t>Συνολική δαπάνη</w:t>
            </w:r>
          </w:p>
        </w:tc>
      </w:tr>
      <w:tr w:rsidR="002C08AE" w:rsidRPr="00211842" w14:paraId="36565A9A" w14:textId="77777777" w:rsidTr="00E81A73">
        <w:tc>
          <w:tcPr>
            <w:tcW w:w="2463" w:type="dxa"/>
            <w:shd w:val="clear" w:color="auto" w:fill="auto"/>
          </w:tcPr>
          <w:p w14:paraId="17D98F40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  <w:r w:rsidRPr="00211842">
              <w:rPr>
                <w:rFonts w:eastAsia="SimSun"/>
                <w:b/>
                <w:bCs/>
                <w:szCs w:val="22"/>
              </w:rPr>
              <w:t xml:space="preserve">Παροχή υπηρεσιών </w:t>
            </w:r>
            <w:r w:rsidRPr="001C333A">
              <w:rPr>
                <w:rFonts w:eastAsia="SimSun"/>
                <w:b/>
                <w:szCs w:val="22"/>
              </w:rPr>
              <w:t>φύλαξης της Κεντρικής Αποθήκης Υλικού (Κ.Α.Υ.) της Γενικής Διεύθυνσης Δασών και Δασικού Περιβάλλοντος, και του περιβάλλοντος χώρου αυτής, στην Αμυγδαλέζα Αττικής</w:t>
            </w:r>
          </w:p>
        </w:tc>
        <w:tc>
          <w:tcPr>
            <w:tcW w:w="2463" w:type="dxa"/>
            <w:shd w:val="clear" w:color="auto" w:fill="auto"/>
          </w:tcPr>
          <w:p w14:paraId="105940E0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center"/>
              <w:rPr>
                <w:rFonts w:eastAsia="SimSun"/>
                <w:szCs w:val="22"/>
              </w:rPr>
            </w:pPr>
          </w:p>
          <w:p w14:paraId="4B1A94CF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center"/>
              <w:rPr>
                <w:rFonts w:eastAsia="SimSun"/>
                <w:szCs w:val="22"/>
              </w:rPr>
            </w:pPr>
          </w:p>
          <w:p w14:paraId="55CBB552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center"/>
              <w:rPr>
                <w:rFonts w:eastAsia="SimSun"/>
                <w:szCs w:val="22"/>
              </w:rPr>
            </w:pPr>
          </w:p>
          <w:p w14:paraId="02F7E8C1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center"/>
              <w:rPr>
                <w:rFonts w:eastAsia="SimSun"/>
                <w:szCs w:val="22"/>
              </w:rPr>
            </w:pPr>
          </w:p>
          <w:p w14:paraId="7BA8DF0B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center"/>
              <w:rPr>
                <w:rFonts w:eastAsia="SimSun"/>
                <w:szCs w:val="22"/>
              </w:rPr>
            </w:pPr>
            <w:r>
              <w:rPr>
                <w:rFonts w:eastAsia="SimSun"/>
                <w:szCs w:val="22"/>
              </w:rPr>
              <w:t>12</w:t>
            </w:r>
          </w:p>
        </w:tc>
        <w:tc>
          <w:tcPr>
            <w:tcW w:w="2464" w:type="dxa"/>
            <w:shd w:val="clear" w:color="auto" w:fill="auto"/>
          </w:tcPr>
          <w:p w14:paraId="1881AC47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  <w:tc>
          <w:tcPr>
            <w:tcW w:w="2464" w:type="dxa"/>
            <w:shd w:val="clear" w:color="auto" w:fill="auto"/>
          </w:tcPr>
          <w:p w14:paraId="41BACCFA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</w:tr>
    </w:tbl>
    <w:p w14:paraId="29DEA03C" w14:textId="77777777" w:rsidR="002C08AE" w:rsidRPr="00211842" w:rsidRDefault="002C08AE" w:rsidP="002C08AE">
      <w:pPr>
        <w:widowControl w:val="0"/>
        <w:spacing w:before="60" w:after="0"/>
        <w:rPr>
          <w:rStyle w:val="aa"/>
          <w:sz w:val="24"/>
          <w:u w:val="single"/>
          <w:lang w:val="en-US"/>
        </w:rPr>
      </w:pPr>
      <w:r w:rsidRPr="00211842">
        <w:rPr>
          <w:szCs w:val="22"/>
          <w:lang w:val="el-GR"/>
        </w:rPr>
        <w:t xml:space="preserve">                                                                                      </w:t>
      </w:r>
    </w:p>
    <w:tbl>
      <w:tblPr>
        <w:tblW w:w="988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2"/>
        <w:gridCol w:w="1647"/>
      </w:tblGrid>
      <w:tr w:rsidR="002C08AE" w:rsidRPr="00211842" w14:paraId="46D043BE" w14:textId="77777777" w:rsidTr="002C08AE">
        <w:tc>
          <w:tcPr>
            <w:tcW w:w="9889" w:type="dxa"/>
            <w:gridSpan w:val="2"/>
            <w:shd w:val="clear" w:color="auto" w:fill="auto"/>
          </w:tcPr>
          <w:p w14:paraId="5CB5F2EA" w14:textId="77777777" w:rsidR="002C08AE" w:rsidRPr="00211842" w:rsidRDefault="002C08AE" w:rsidP="00E81A73">
            <w:pPr>
              <w:widowControl w:val="0"/>
              <w:spacing w:before="60" w:after="0"/>
              <w:jc w:val="center"/>
              <w:rPr>
                <w:rStyle w:val="aa"/>
                <w:szCs w:val="22"/>
                <w:lang w:val="el-GR"/>
              </w:rPr>
            </w:pPr>
            <w:r w:rsidRPr="00211842">
              <w:rPr>
                <w:rStyle w:val="aa"/>
                <w:szCs w:val="22"/>
                <w:lang w:val="el-GR"/>
              </w:rPr>
              <w:t>ΠΙΝΑΚΑΣ  ΑΝΑΛΥΣΗΣ ΣΥΝΟΛΙΚΗΣ ΟΙΚΟΝΟΜΙΚΗΣ ΠΡΟΣΦΟΡΑΣ</w:t>
            </w:r>
          </w:p>
          <w:p w14:paraId="4B34E209" w14:textId="77777777" w:rsidR="002C08AE" w:rsidRPr="00211842" w:rsidRDefault="002C08AE" w:rsidP="00E81A73">
            <w:pPr>
              <w:widowControl w:val="0"/>
              <w:spacing w:before="60" w:after="0"/>
              <w:rPr>
                <w:rStyle w:val="aa"/>
                <w:szCs w:val="22"/>
                <w:lang w:val="el-GR"/>
              </w:rPr>
            </w:pPr>
            <w:r w:rsidRPr="00211842">
              <w:rPr>
                <w:rStyle w:val="aa"/>
                <w:szCs w:val="22"/>
                <w:lang w:val="el-GR"/>
              </w:rPr>
              <w:t>ΣΥΜΦΩΝΑ ΜΕ ΤΟ ΑΡΘΡΟ 68 ΤΟΥ Ν. 3863/2010, ΟΠΩΣ ΤΡΟΠΟΠΟΙΗΘΗΚΕ ΚΑΙ ΙΣΧΥΕΙ</w:t>
            </w:r>
          </w:p>
        </w:tc>
      </w:tr>
      <w:tr w:rsidR="002C08AE" w:rsidRPr="00211842" w14:paraId="364D73CD" w14:textId="77777777" w:rsidTr="002C08AE">
        <w:tc>
          <w:tcPr>
            <w:tcW w:w="8242" w:type="dxa"/>
            <w:shd w:val="clear" w:color="auto" w:fill="auto"/>
          </w:tcPr>
          <w:p w14:paraId="3EC3AD03" w14:textId="77777777" w:rsidR="002C08AE" w:rsidRPr="00211842" w:rsidRDefault="002C08AE" w:rsidP="00E81A73">
            <w:pPr>
              <w:widowControl w:val="0"/>
              <w:spacing w:before="60" w:after="0"/>
              <w:jc w:val="center"/>
              <w:rPr>
                <w:rStyle w:val="aa"/>
                <w:szCs w:val="22"/>
              </w:rPr>
            </w:pPr>
            <w:r w:rsidRPr="00211842">
              <w:rPr>
                <w:rStyle w:val="aa"/>
                <w:szCs w:val="22"/>
              </w:rPr>
              <w:t>ΠΕΡΙΓΡΑΦΗ</w:t>
            </w:r>
          </w:p>
        </w:tc>
        <w:tc>
          <w:tcPr>
            <w:tcW w:w="1647" w:type="dxa"/>
            <w:shd w:val="clear" w:color="auto" w:fill="auto"/>
          </w:tcPr>
          <w:p w14:paraId="73D10F86" w14:textId="77777777" w:rsidR="002C08AE" w:rsidRPr="00211842" w:rsidRDefault="002C08AE" w:rsidP="00E81A73">
            <w:pPr>
              <w:widowControl w:val="0"/>
              <w:spacing w:before="60" w:after="0"/>
              <w:rPr>
                <w:rStyle w:val="aa"/>
                <w:szCs w:val="22"/>
                <w:lang w:val="el-GR"/>
              </w:rPr>
            </w:pPr>
            <w:r w:rsidRPr="00211842">
              <w:rPr>
                <w:rStyle w:val="aa"/>
                <w:szCs w:val="22"/>
                <w:lang w:val="el-GR"/>
              </w:rPr>
              <w:t>ΠΕΔΙΟ ΣΥΜΠΛΗΡΩΣΗΣ ΑΠΟ ΥΠΟΨΗΦΙΟ ΟΙΚΟΝΟΜΙΚΟ ΦΟΡΕΑ</w:t>
            </w:r>
          </w:p>
        </w:tc>
      </w:tr>
      <w:tr w:rsidR="002C08AE" w:rsidRPr="00211842" w14:paraId="0981E691" w14:textId="77777777" w:rsidTr="002C08AE">
        <w:tc>
          <w:tcPr>
            <w:tcW w:w="8242" w:type="dxa"/>
            <w:shd w:val="clear" w:color="auto" w:fill="auto"/>
          </w:tcPr>
          <w:p w14:paraId="54605D82" w14:textId="77777777" w:rsidR="002C08AE" w:rsidRPr="00211842" w:rsidRDefault="002C08AE" w:rsidP="00E81A73">
            <w:pPr>
              <w:widowControl w:val="0"/>
              <w:spacing w:before="60" w:after="0"/>
              <w:rPr>
                <w:szCs w:val="22"/>
                <w:lang w:val="el-GR"/>
              </w:rPr>
            </w:pPr>
            <w:r w:rsidRPr="00211842">
              <w:rPr>
                <w:szCs w:val="22"/>
                <w:lang w:val="el-GR"/>
              </w:rPr>
              <w:t xml:space="preserve">1. Αριθμός εργαζομένων που θα απασχοληθούν </w:t>
            </w:r>
          </w:p>
        </w:tc>
        <w:tc>
          <w:tcPr>
            <w:tcW w:w="1647" w:type="dxa"/>
            <w:shd w:val="clear" w:color="auto" w:fill="auto"/>
          </w:tcPr>
          <w:p w14:paraId="0FF01C7F" w14:textId="77777777" w:rsidR="002C08AE" w:rsidRPr="00211842" w:rsidRDefault="002C08AE" w:rsidP="00E81A73">
            <w:pPr>
              <w:widowControl w:val="0"/>
              <w:spacing w:before="60" w:after="0"/>
              <w:rPr>
                <w:szCs w:val="22"/>
                <w:lang w:val="el-GR"/>
              </w:rPr>
            </w:pPr>
          </w:p>
        </w:tc>
      </w:tr>
      <w:tr w:rsidR="002C08AE" w:rsidRPr="00211842" w14:paraId="16E406D5" w14:textId="77777777" w:rsidTr="002C08AE">
        <w:tc>
          <w:tcPr>
            <w:tcW w:w="8242" w:type="dxa"/>
            <w:shd w:val="clear" w:color="auto" w:fill="auto"/>
          </w:tcPr>
          <w:p w14:paraId="57770584" w14:textId="77777777" w:rsidR="002C08AE" w:rsidRPr="00211842" w:rsidRDefault="002C08AE" w:rsidP="00E81A73">
            <w:pPr>
              <w:widowControl w:val="0"/>
              <w:spacing w:before="60" w:after="0"/>
              <w:rPr>
                <w:szCs w:val="22"/>
                <w:lang w:val="el-GR"/>
              </w:rPr>
            </w:pPr>
            <w:r w:rsidRPr="00211842">
              <w:rPr>
                <w:szCs w:val="22"/>
                <w:lang w:val="el-GR"/>
              </w:rPr>
              <w:t>2. Ημέρες και ώρες εργασίας</w:t>
            </w:r>
          </w:p>
        </w:tc>
        <w:tc>
          <w:tcPr>
            <w:tcW w:w="1647" w:type="dxa"/>
            <w:shd w:val="clear" w:color="auto" w:fill="auto"/>
          </w:tcPr>
          <w:p w14:paraId="0C1B85AD" w14:textId="77777777" w:rsidR="002C08AE" w:rsidRPr="00211842" w:rsidRDefault="002C08AE" w:rsidP="00E81A73">
            <w:pPr>
              <w:widowControl w:val="0"/>
              <w:spacing w:before="60" w:after="0"/>
              <w:rPr>
                <w:szCs w:val="22"/>
                <w:lang w:val="el-GR"/>
              </w:rPr>
            </w:pPr>
          </w:p>
        </w:tc>
      </w:tr>
      <w:tr w:rsidR="002C08AE" w:rsidRPr="00211842" w14:paraId="5B20B46A" w14:textId="77777777" w:rsidTr="002C08AE">
        <w:tc>
          <w:tcPr>
            <w:tcW w:w="8242" w:type="dxa"/>
            <w:tcBorders>
              <w:bottom w:val="single" w:sz="4" w:space="0" w:color="auto"/>
            </w:tcBorders>
            <w:shd w:val="clear" w:color="auto" w:fill="auto"/>
          </w:tcPr>
          <w:p w14:paraId="44E6C9B5" w14:textId="77777777" w:rsidR="002C08AE" w:rsidRPr="00211842" w:rsidRDefault="002C08AE" w:rsidP="00E81A73">
            <w:pPr>
              <w:widowControl w:val="0"/>
              <w:spacing w:before="60" w:after="0"/>
              <w:rPr>
                <w:szCs w:val="22"/>
                <w:lang w:val="el-GR"/>
              </w:rPr>
            </w:pPr>
            <w:r w:rsidRPr="00211842">
              <w:rPr>
                <w:szCs w:val="22"/>
                <w:lang w:val="el-GR"/>
              </w:rPr>
              <w:t>3. Συλλογική Σύμβαση Εργασίας, στην οποία τυχόν υπάγονται οι εργαζόμενοι (περιγραφή): Επισυνάπτεται ΑΝΤΙΓΡΑΦΟ αυτής στο τέλος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</w:tcPr>
          <w:p w14:paraId="64D504A9" w14:textId="77777777" w:rsidR="002C08AE" w:rsidRPr="00211842" w:rsidRDefault="002C08AE" w:rsidP="00E81A73">
            <w:pPr>
              <w:widowControl w:val="0"/>
              <w:spacing w:before="60" w:after="0"/>
              <w:rPr>
                <w:szCs w:val="22"/>
                <w:lang w:val="el-GR"/>
              </w:rPr>
            </w:pPr>
          </w:p>
        </w:tc>
      </w:tr>
    </w:tbl>
    <w:p w14:paraId="10B62B5D" w14:textId="77777777" w:rsidR="002C08AE" w:rsidRPr="00211842" w:rsidRDefault="002C08AE" w:rsidP="002C08AE">
      <w:pPr>
        <w:pStyle w:val="normalwithoutspacing"/>
        <w:widowControl w:val="0"/>
        <w:spacing w:before="60" w:after="0"/>
        <w:rPr>
          <w:b/>
          <w:i/>
          <w:color w:val="5B9BD5"/>
          <w:szCs w:val="22"/>
        </w:rPr>
      </w:pPr>
    </w:p>
    <w:tbl>
      <w:tblPr>
        <w:tblW w:w="1003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4"/>
        <w:gridCol w:w="3285"/>
        <w:gridCol w:w="3462"/>
      </w:tblGrid>
      <w:tr w:rsidR="002C08AE" w:rsidRPr="00211842" w14:paraId="6A043199" w14:textId="77777777" w:rsidTr="002C08AE">
        <w:tc>
          <w:tcPr>
            <w:tcW w:w="3284" w:type="dxa"/>
            <w:shd w:val="clear" w:color="auto" w:fill="auto"/>
          </w:tcPr>
          <w:p w14:paraId="37AA54FE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center"/>
              <w:rPr>
                <w:rFonts w:eastAsia="SimSun"/>
                <w:b/>
                <w:szCs w:val="22"/>
              </w:rPr>
            </w:pPr>
          </w:p>
        </w:tc>
        <w:tc>
          <w:tcPr>
            <w:tcW w:w="3285" w:type="dxa"/>
            <w:shd w:val="clear" w:color="auto" w:fill="auto"/>
          </w:tcPr>
          <w:p w14:paraId="1C8B75AF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center"/>
              <w:rPr>
                <w:rFonts w:eastAsia="SimSun"/>
                <w:b/>
                <w:szCs w:val="22"/>
              </w:rPr>
            </w:pPr>
            <w:r w:rsidRPr="00211842">
              <w:rPr>
                <w:rFonts w:eastAsia="SimSun"/>
                <w:b/>
                <w:szCs w:val="22"/>
              </w:rPr>
              <w:t>Μηνιαία Δαπάνη</w:t>
            </w:r>
          </w:p>
        </w:tc>
        <w:tc>
          <w:tcPr>
            <w:tcW w:w="3462" w:type="dxa"/>
            <w:shd w:val="clear" w:color="auto" w:fill="auto"/>
          </w:tcPr>
          <w:p w14:paraId="2D2E7326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center"/>
              <w:rPr>
                <w:rFonts w:eastAsia="SimSun"/>
                <w:b/>
                <w:szCs w:val="22"/>
              </w:rPr>
            </w:pPr>
            <w:r w:rsidRPr="00211842">
              <w:rPr>
                <w:rFonts w:eastAsia="SimSun"/>
                <w:b/>
                <w:szCs w:val="22"/>
              </w:rPr>
              <w:t>Συνολική Δαπάνη</w:t>
            </w:r>
          </w:p>
        </w:tc>
      </w:tr>
      <w:tr w:rsidR="002C08AE" w:rsidRPr="00211842" w14:paraId="1F2928AE" w14:textId="77777777" w:rsidTr="002C08AE">
        <w:tc>
          <w:tcPr>
            <w:tcW w:w="3284" w:type="dxa"/>
            <w:shd w:val="clear" w:color="auto" w:fill="auto"/>
          </w:tcPr>
          <w:p w14:paraId="3DEFAEA5" w14:textId="77777777" w:rsidR="002C08AE" w:rsidRPr="00211842" w:rsidRDefault="002C08AE" w:rsidP="00E81A73">
            <w:pPr>
              <w:pStyle w:val="Default"/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11842">
              <w:rPr>
                <w:rFonts w:ascii="Calibri" w:hAnsi="Calibri" w:cs="Calibri"/>
                <w:sz w:val="22"/>
                <w:szCs w:val="22"/>
              </w:rPr>
              <w:t>4.Ύψος του προϋπολογισμένου ποσού που αφορά στις πάσης φύσεως νόμιμες αποδοχές για το σύνολο των εργαζομένων που θα απασχοληθούν στην παρούσα σύμβαση</w:t>
            </w:r>
          </w:p>
        </w:tc>
        <w:tc>
          <w:tcPr>
            <w:tcW w:w="3285" w:type="dxa"/>
            <w:shd w:val="clear" w:color="auto" w:fill="auto"/>
          </w:tcPr>
          <w:p w14:paraId="2F0BD7A5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  <w:tc>
          <w:tcPr>
            <w:tcW w:w="3462" w:type="dxa"/>
            <w:shd w:val="clear" w:color="auto" w:fill="auto"/>
          </w:tcPr>
          <w:p w14:paraId="745C9766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</w:tr>
      <w:tr w:rsidR="002C08AE" w:rsidRPr="00211842" w14:paraId="056BB9D6" w14:textId="77777777" w:rsidTr="002C08AE">
        <w:tc>
          <w:tcPr>
            <w:tcW w:w="3284" w:type="dxa"/>
            <w:shd w:val="clear" w:color="auto" w:fill="auto"/>
          </w:tcPr>
          <w:p w14:paraId="090A622C" w14:textId="77777777" w:rsidR="002C08AE" w:rsidRPr="00211842" w:rsidRDefault="002C08AE" w:rsidP="00E81A73">
            <w:pPr>
              <w:pStyle w:val="Default"/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11842">
              <w:rPr>
                <w:rFonts w:ascii="Calibri" w:hAnsi="Calibri" w:cs="Calibri"/>
                <w:sz w:val="22"/>
                <w:szCs w:val="22"/>
              </w:rPr>
              <w:t>5.Ύψος ασφαλιστικών εισφορών (εργοδότη και εργαζομένων) με βάση τα προϋπολογισθέντα ποσά, για το σύνολο των εργαζομένων που θα απασχοληθούν στην παρούσα σύμβαση</w:t>
            </w:r>
          </w:p>
        </w:tc>
        <w:tc>
          <w:tcPr>
            <w:tcW w:w="3285" w:type="dxa"/>
            <w:shd w:val="clear" w:color="auto" w:fill="auto"/>
          </w:tcPr>
          <w:p w14:paraId="6E64E5FB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  <w:tc>
          <w:tcPr>
            <w:tcW w:w="3462" w:type="dxa"/>
            <w:shd w:val="clear" w:color="auto" w:fill="auto"/>
          </w:tcPr>
          <w:p w14:paraId="2FD7D0A3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</w:tr>
      <w:tr w:rsidR="002C08AE" w:rsidRPr="00211842" w14:paraId="109D695F" w14:textId="77777777" w:rsidTr="002C08AE">
        <w:tc>
          <w:tcPr>
            <w:tcW w:w="3284" w:type="dxa"/>
            <w:shd w:val="clear" w:color="auto" w:fill="auto"/>
          </w:tcPr>
          <w:p w14:paraId="10C4F833" w14:textId="77777777" w:rsidR="002C08AE" w:rsidRPr="00211842" w:rsidRDefault="002C08AE" w:rsidP="00E81A73">
            <w:pPr>
              <w:pStyle w:val="Default"/>
              <w:spacing w:before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11842">
              <w:rPr>
                <w:rFonts w:ascii="Calibri" w:hAnsi="Calibri" w:cs="Calibri"/>
                <w:b/>
                <w:sz w:val="22"/>
                <w:szCs w:val="22"/>
              </w:rPr>
              <w:t xml:space="preserve">ΜΕΡΙΚΟ ΣΥΝΟΛΟ ΔΑΠΑΝΗΣ </w:t>
            </w:r>
          </w:p>
        </w:tc>
        <w:tc>
          <w:tcPr>
            <w:tcW w:w="3285" w:type="dxa"/>
            <w:shd w:val="clear" w:color="auto" w:fill="auto"/>
          </w:tcPr>
          <w:p w14:paraId="6F726B81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  <w:tc>
          <w:tcPr>
            <w:tcW w:w="3462" w:type="dxa"/>
            <w:shd w:val="clear" w:color="auto" w:fill="auto"/>
          </w:tcPr>
          <w:p w14:paraId="13932FCC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</w:tr>
      <w:tr w:rsidR="002C08AE" w:rsidRPr="00211842" w14:paraId="39EA84D1" w14:textId="77777777" w:rsidTr="002C08AE">
        <w:tc>
          <w:tcPr>
            <w:tcW w:w="3284" w:type="dxa"/>
            <w:shd w:val="clear" w:color="auto" w:fill="auto"/>
          </w:tcPr>
          <w:p w14:paraId="01E02733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  <w:r w:rsidRPr="00211842">
              <w:rPr>
                <w:rFonts w:eastAsia="SimSun"/>
                <w:szCs w:val="22"/>
              </w:rPr>
              <w:t xml:space="preserve"> Διοικητικό κόστος παροχής υπηρεσιών</w:t>
            </w:r>
          </w:p>
        </w:tc>
        <w:tc>
          <w:tcPr>
            <w:tcW w:w="3285" w:type="dxa"/>
            <w:shd w:val="clear" w:color="auto" w:fill="auto"/>
          </w:tcPr>
          <w:p w14:paraId="0F4C8029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  <w:tc>
          <w:tcPr>
            <w:tcW w:w="3462" w:type="dxa"/>
            <w:shd w:val="clear" w:color="auto" w:fill="auto"/>
          </w:tcPr>
          <w:p w14:paraId="04DD53F5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</w:tr>
      <w:tr w:rsidR="002C08AE" w:rsidRPr="00211842" w14:paraId="5E0F63C1" w14:textId="77777777" w:rsidTr="002C08AE">
        <w:tc>
          <w:tcPr>
            <w:tcW w:w="3284" w:type="dxa"/>
            <w:shd w:val="clear" w:color="auto" w:fill="auto"/>
          </w:tcPr>
          <w:p w14:paraId="74F62335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  <w:r w:rsidRPr="00211842">
              <w:rPr>
                <w:rFonts w:eastAsia="SimSun"/>
                <w:szCs w:val="22"/>
              </w:rPr>
              <w:t>Εργολαβικό κέρδος</w:t>
            </w:r>
          </w:p>
        </w:tc>
        <w:tc>
          <w:tcPr>
            <w:tcW w:w="3285" w:type="dxa"/>
            <w:shd w:val="clear" w:color="auto" w:fill="auto"/>
          </w:tcPr>
          <w:p w14:paraId="21B1ADEE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  <w:tc>
          <w:tcPr>
            <w:tcW w:w="3462" w:type="dxa"/>
            <w:shd w:val="clear" w:color="auto" w:fill="auto"/>
          </w:tcPr>
          <w:p w14:paraId="386A38BC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</w:tr>
      <w:tr w:rsidR="002C08AE" w:rsidRPr="00211842" w14:paraId="28BF56F3" w14:textId="77777777" w:rsidTr="002C08AE">
        <w:tc>
          <w:tcPr>
            <w:tcW w:w="3284" w:type="dxa"/>
            <w:shd w:val="clear" w:color="auto" w:fill="auto"/>
          </w:tcPr>
          <w:p w14:paraId="0F72CCB1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  <w:r w:rsidRPr="00211842">
              <w:rPr>
                <w:rFonts w:eastAsia="SimSun"/>
                <w:szCs w:val="22"/>
              </w:rPr>
              <w:t>Κόστος αναλωσίμων</w:t>
            </w:r>
          </w:p>
        </w:tc>
        <w:tc>
          <w:tcPr>
            <w:tcW w:w="3285" w:type="dxa"/>
            <w:shd w:val="clear" w:color="auto" w:fill="auto"/>
          </w:tcPr>
          <w:p w14:paraId="42235327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  <w:tc>
          <w:tcPr>
            <w:tcW w:w="3462" w:type="dxa"/>
            <w:shd w:val="clear" w:color="auto" w:fill="auto"/>
          </w:tcPr>
          <w:p w14:paraId="6039E97D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</w:tr>
      <w:tr w:rsidR="002C08AE" w:rsidRPr="00211842" w14:paraId="2784D346" w14:textId="77777777" w:rsidTr="002C08AE">
        <w:tc>
          <w:tcPr>
            <w:tcW w:w="3284" w:type="dxa"/>
            <w:shd w:val="clear" w:color="auto" w:fill="auto"/>
          </w:tcPr>
          <w:p w14:paraId="4F776964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  <w:r w:rsidRPr="00211842">
              <w:rPr>
                <w:rFonts w:eastAsia="SimSun"/>
                <w:szCs w:val="22"/>
              </w:rPr>
              <w:t>Νόμιμες κρατήσεις υπέρ Δημοσίου και τρίτων</w:t>
            </w:r>
          </w:p>
        </w:tc>
        <w:tc>
          <w:tcPr>
            <w:tcW w:w="3285" w:type="dxa"/>
            <w:shd w:val="clear" w:color="auto" w:fill="auto"/>
          </w:tcPr>
          <w:p w14:paraId="3312F540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  <w:tc>
          <w:tcPr>
            <w:tcW w:w="3462" w:type="dxa"/>
            <w:shd w:val="clear" w:color="auto" w:fill="auto"/>
          </w:tcPr>
          <w:p w14:paraId="79575C82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</w:tr>
      <w:tr w:rsidR="002C08AE" w:rsidRPr="00211842" w14:paraId="6148D3B9" w14:textId="77777777" w:rsidTr="002C08AE">
        <w:tc>
          <w:tcPr>
            <w:tcW w:w="3284" w:type="dxa"/>
            <w:shd w:val="clear" w:color="auto" w:fill="auto"/>
          </w:tcPr>
          <w:p w14:paraId="2DA9FB93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  <w:r w:rsidRPr="00211842">
              <w:rPr>
                <w:rFonts w:eastAsia="SimSun"/>
                <w:szCs w:val="22"/>
              </w:rPr>
              <w:t>ΣΥΝΟΛΙΚΟ ΚΟΣΤΟΣ ΧΩΡΙΣ ΦΠΑ</w:t>
            </w:r>
          </w:p>
        </w:tc>
        <w:tc>
          <w:tcPr>
            <w:tcW w:w="3285" w:type="dxa"/>
            <w:shd w:val="clear" w:color="auto" w:fill="auto"/>
          </w:tcPr>
          <w:p w14:paraId="6D24F364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  <w:tc>
          <w:tcPr>
            <w:tcW w:w="3462" w:type="dxa"/>
            <w:shd w:val="clear" w:color="auto" w:fill="auto"/>
          </w:tcPr>
          <w:p w14:paraId="3D9A3DFC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</w:tr>
      <w:tr w:rsidR="002C08AE" w:rsidRPr="00211842" w14:paraId="3645DA34" w14:textId="77777777" w:rsidTr="002C08AE">
        <w:tc>
          <w:tcPr>
            <w:tcW w:w="3284" w:type="dxa"/>
            <w:shd w:val="clear" w:color="auto" w:fill="auto"/>
          </w:tcPr>
          <w:p w14:paraId="41EF3E9E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  <w:r w:rsidRPr="00211842">
              <w:rPr>
                <w:rFonts w:eastAsia="SimSun"/>
                <w:szCs w:val="22"/>
              </w:rPr>
              <w:t>ΦΠΑ 24%</w:t>
            </w:r>
          </w:p>
        </w:tc>
        <w:tc>
          <w:tcPr>
            <w:tcW w:w="3285" w:type="dxa"/>
            <w:shd w:val="clear" w:color="auto" w:fill="auto"/>
          </w:tcPr>
          <w:p w14:paraId="12420825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  <w:tc>
          <w:tcPr>
            <w:tcW w:w="3462" w:type="dxa"/>
            <w:shd w:val="clear" w:color="auto" w:fill="auto"/>
          </w:tcPr>
          <w:p w14:paraId="0A3F37A1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</w:tr>
      <w:tr w:rsidR="002C08AE" w:rsidRPr="00211842" w14:paraId="6A35D8B2" w14:textId="77777777" w:rsidTr="002C08AE">
        <w:tc>
          <w:tcPr>
            <w:tcW w:w="3284" w:type="dxa"/>
            <w:shd w:val="clear" w:color="auto" w:fill="auto"/>
          </w:tcPr>
          <w:p w14:paraId="30D0D801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  <w:r w:rsidRPr="00211842">
              <w:rPr>
                <w:rFonts w:eastAsia="SimSun"/>
                <w:szCs w:val="22"/>
              </w:rPr>
              <w:t>ΣΥΝΟΛΙΚΟ ΚΟΣΤΟΣ ΜΕ ΦΠΑ 24%</w:t>
            </w:r>
          </w:p>
        </w:tc>
        <w:tc>
          <w:tcPr>
            <w:tcW w:w="3285" w:type="dxa"/>
            <w:shd w:val="clear" w:color="auto" w:fill="auto"/>
          </w:tcPr>
          <w:p w14:paraId="56FB7368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  <w:tc>
          <w:tcPr>
            <w:tcW w:w="3462" w:type="dxa"/>
            <w:shd w:val="clear" w:color="auto" w:fill="auto"/>
          </w:tcPr>
          <w:p w14:paraId="07873CD8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</w:tr>
    </w:tbl>
    <w:p w14:paraId="2EC727A4" w14:textId="77777777" w:rsidR="002C08AE" w:rsidRPr="00211842" w:rsidRDefault="002C08AE" w:rsidP="002C08AE">
      <w:pPr>
        <w:pStyle w:val="normalwithoutspacing"/>
        <w:widowControl w:val="0"/>
        <w:spacing w:before="60" w:after="0"/>
        <w:rPr>
          <w:b/>
          <w:i/>
          <w:szCs w:val="22"/>
        </w:rPr>
      </w:pPr>
    </w:p>
    <w:tbl>
      <w:tblPr>
        <w:tblW w:w="1003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1701"/>
        <w:gridCol w:w="4394"/>
      </w:tblGrid>
      <w:tr w:rsidR="002C08AE" w:rsidRPr="00211842" w14:paraId="19DFFB71" w14:textId="77777777" w:rsidTr="002C08AE">
        <w:tc>
          <w:tcPr>
            <w:tcW w:w="10031" w:type="dxa"/>
            <w:gridSpan w:val="3"/>
            <w:shd w:val="clear" w:color="auto" w:fill="auto"/>
          </w:tcPr>
          <w:p w14:paraId="29488589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center"/>
              <w:rPr>
                <w:rFonts w:eastAsia="SimSun"/>
                <w:b/>
                <w:i/>
                <w:szCs w:val="22"/>
              </w:rPr>
            </w:pPr>
            <w:r w:rsidRPr="00211842">
              <w:rPr>
                <w:rFonts w:eastAsia="SimSun"/>
                <w:b/>
                <w:i/>
                <w:szCs w:val="22"/>
              </w:rPr>
              <w:t>ΕΝΤΥΠΟ ΑΝΑΛΥΣΗΣ ΣΤΟΙΧΕΙΩΝ ΟΙΚΟΝΟΜΙΚΗΣ ΠΡΟΣΦΟΡΑΣ</w:t>
            </w:r>
          </w:p>
          <w:p w14:paraId="5E37B322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center"/>
              <w:rPr>
                <w:rFonts w:eastAsia="SimSun"/>
                <w:b/>
                <w:i/>
                <w:szCs w:val="22"/>
              </w:rPr>
            </w:pPr>
            <w:r w:rsidRPr="00211842">
              <w:rPr>
                <w:rFonts w:eastAsia="SimSun"/>
                <w:b/>
                <w:i/>
                <w:szCs w:val="22"/>
              </w:rPr>
              <w:t>ΑΝΑΛΥΣΗ ΠΡΟΣΔΙΟΡΙΣΜΟΥ ΕΡΓΑΤΙΚΟΥ ΚΟΣΤΟΥΣ</w:t>
            </w:r>
          </w:p>
        </w:tc>
      </w:tr>
      <w:tr w:rsidR="002C08AE" w:rsidRPr="00211842" w14:paraId="7AEAB3C5" w14:textId="77777777" w:rsidTr="002C08AE">
        <w:tc>
          <w:tcPr>
            <w:tcW w:w="3936" w:type="dxa"/>
            <w:shd w:val="clear" w:color="auto" w:fill="auto"/>
          </w:tcPr>
          <w:p w14:paraId="40BDDA98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center"/>
              <w:rPr>
                <w:rFonts w:eastAsia="SimSun"/>
                <w:b/>
                <w:szCs w:val="22"/>
              </w:rPr>
            </w:pPr>
            <w:r w:rsidRPr="00211842">
              <w:rPr>
                <w:rFonts w:eastAsia="SimSun"/>
                <w:b/>
                <w:szCs w:val="22"/>
              </w:rPr>
              <w:t>ΠΕΡΙΓΡΑΦΗ</w:t>
            </w:r>
          </w:p>
        </w:tc>
        <w:tc>
          <w:tcPr>
            <w:tcW w:w="1701" w:type="dxa"/>
            <w:shd w:val="clear" w:color="auto" w:fill="auto"/>
          </w:tcPr>
          <w:p w14:paraId="4E77CA11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center"/>
              <w:rPr>
                <w:rFonts w:eastAsia="SimSun"/>
                <w:b/>
                <w:szCs w:val="22"/>
              </w:rPr>
            </w:pPr>
            <w:r w:rsidRPr="00211842">
              <w:rPr>
                <w:rFonts w:eastAsia="SimSun"/>
                <w:b/>
                <w:szCs w:val="22"/>
              </w:rPr>
              <w:t>ΠΟΣΟ</w:t>
            </w:r>
          </w:p>
        </w:tc>
        <w:tc>
          <w:tcPr>
            <w:tcW w:w="4394" w:type="dxa"/>
            <w:shd w:val="clear" w:color="auto" w:fill="auto"/>
          </w:tcPr>
          <w:p w14:paraId="648FC7A3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center"/>
              <w:rPr>
                <w:rFonts w:eastAsia="SimSun"/>
                <w:b/>
                <w:szCs w:val="22"/>
              </w:rPr>
            </w:pPr>
            <w:r w:rsidRPr="00211842">
              <w:rPr>
                <w:rFonts w:eastAsia="SimSun"/>
                <w:b/>
                <w:szCs w:val="22"/>
              </w:rPr>
              <w:t xml:space="preserve">ΤΡΟΠΟΣ ΠΡΟΣΔΙΟΡΙΣΜΟΥ </w:t>
            </w:r>
          </w:p>
        </w:tc>
      </w:tr>
      <w:tr w:rsidR="002C08AE" w:rsidRPr="00211842" w14:paraId="1A13C22E" w14:textId="77777777" w:rsidTr="002C08AE">
        <w:tc>
          <w:tcPr>
            <w:tcW w:w="3936" w:type="dxa"/>
            <w:shd w:val="clear" w:color="auto" w:fill="auto"/>
          </w:tcPr>
          <w:p w14:paraId="18FF7A90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  <w:r w:rsidRPr="00211842">
              <w:rPr>
                <w:rFonts w:eastAsia="SimSun"/>
                <w:szCs w:val="22"/>
              </w:rPr>
              <w:t>Βασικός μηνιαίος μισθός</w:t>
            </w:r>
          </w:p>
        </w:tc>
        <w:tc>
          <w:tcPr>
            <w:tcW w:w="1701" w:type="dxa"/>
            <w:shd w:val="clear" w:color="auto" w:fill="auto"/>
          </w:tcPr>
          <w:p w14:paraId="1C0DB2AB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right"/>
              <w:rPr>
                <w:rFonts w:eastAsia="SimSun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548C011E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</w:tr>
      <w:tr w:rsidR="002C08AE" w:rsidRPr="00211842" w14:paraId="72F67741" w14:textId="77777777" w:rsidTr="002C08AE">
        <w:tc>
          <w:tcPr>
            <w:tcW w:w="3936" w:type="dxa"/>
            <w:shd w:val="clear" w:color="auto" w:fill="auto"/>
          </w:tcPr>
          <w:p w14:paraId="030D0FDE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  <w:r w:rsidRPr="00211842">
              <w:rPr>
                <w:rFonts w:eastAsia="SimSun"/>
                <w:szCs w:val="22"/>
              </w:rPr>
              <w:t>Κανονική άδεια</w:t>
            </w:r>
          </w:p>
        </w:tc>
        <w:tc>
          <w:tcPr>
            <w:tcW w:w="1701" w:type="dxa"/>
            <w:shd w:val="clear" w:color="auto" w:fill="auto"/>
          </w:tcPr>
          <w:p w14:paraId="2726711F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right"/>
              <w:rPr>
                <w:rFonts w:eastAsia="SimSun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08CE71F5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</w:tr>
      <w:tr w:rsidR="002C08AE" w:rsidRPr="00211842" w14:paraId="34E51AC5" w14:textId="77777777" w:rsidTr="002C08AE">
        <w:tc>
          <w:tcPr>
            <w:tcW w:w="3936" w:type="dxa"/>
            <w:shd w:val="clear" w:color="auto" w:fill="auto"/>
          </w:tcPr>
          <w:p w14:paraId="7449DBBE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  <w:r w:rsidRPr="00211842">
              <w:rPr>
                <w:rFonts w:eastAsia="SimSun"/>
                <w:szCs w:val="22"/>
              </w:rPr>
              <w:t>Άδεια αντικαταστατών</w:t>
            </w:r>
          </w:p>
        </w:tc>
        <w:tc>
          <w:tcPr>
            <w:tcW w:w="1701" w:type="dxa"/>
            <w:shd w:val="clear" w:color="auto" w:fill="auto"/>
          </w:tcPr>
          <w:p w14:paraId="507FEDDA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right"/>
              <w:rPr>
                <w:rFonts w:eastAsia="SimSun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56D49857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</w:tr>
      <w:tr w:rsidR="002C08AE" w:rsidRPr="00211842" w14:paraId="19030273" w14:textId="77777777" w:rsidTr="002C08AE">
        <w:tc>
          <w:tcPr>
            <w:tcW w:w="3936" w:type="dxa"/>
            <w:shd w:val="clear" w:color="auto" w:fill="auto"/>
          </w:tcPr>
          <w:p w14:paraId="5440D740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  <w:r w:rsidRPr="00211842">
              <w:rPr>
                <w:rFonts w:eastAsia="SimSun"/>
                <w:szCs w:val="22"/>
              </w:rPr>
              <w:t>Επίδομα αδείας</w:t>
            </w:r>
          </w:p>
        </w:tc>
        <w:tc>
          <w:tcPr>
            <w:tcW w:w="1701" w:type="dxa"/>
            <w:shd w:val="clear" w:color="auto" w:fill="auto"/>
          </w:tcPr>
          <w:p w14:paraId="568E8A5D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right"/>
              <w:rPr>
                <w:rFonts w:eastAsia="SimSun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355F0301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</w:tr>
      <w:tr w:rsidR="002C08AE" w:rsidRPr="00211842" w14:paraId="7EA722F0" w14:textId="77777777" w:rsidTr="002C08AE">
        <w:tc>
          <w:tcPr>
            <w:tcW w:w="3936" w:type="dxa"/>
            <w:shd w:val="clear" w:color="auto" w:fill="auto"/>
          </w:tcPr>
          <w:p w14:paraId="2381BB63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  <w:r w:rsidRPr="00211842">
              <w:rPr>
                <w:rFonts w:eastAsia="SimSun"/>
                <w:szCs w:val="22"/>
              </w:rPr>
              <w:t>Δώρο Πάσχα</w:t>
            </w:r>
          </w:p>
        </w:tc>
        <w:tc>
          <w:tcPr>
            <w:tcW w:w="1701" w:type="dxa"/>
            <w:shd w:val="clear" w:color="auto" w:fill="auto"/>
          </w:tcPr>
          <w:p w14:paraId="42FE94FD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right"/>
              <w:rPr>
                <w:rFonts w:eastAsia="SimSun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3BA68773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</w:tr>
      <w:tr w:rsidR="002C08AE" w:rsidRPr="00211842" w14:paraId="3368DFF7" w14:textId="77777777" w:rsidTr="002C08AE">
        <w:tc>
          <w:tcPr>
            <w:tcW w:w="3936" w:type="dxa"/>
            <w:shd w:val="clear" w:color="auto" w:fill="auto"/>
          </w:tcPr>
          <w:p w14:paraId="6CF43B0F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  <w:r w:rsidRPr="00211842">
              <w:rPr>
                <w:rFonts w:eastAsia="SimSun"/>
                <w:szCs w:val="22"/>
              </w:rPr>
              <w:t>Δώρο Χριστουγέννων</w:t>
            </w:r>
          </w:p>
        </w:tc>
        <w:tc>
          <w:tcPr>
            <w:tcW w:w="1701" w:type="dxa"/>
            <w:shd w:val="clear" w:color="auto" w:fill="auto"/>
          </w:tcPr>
          <w:p w14:paraId="708AA19D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right"/>
              <w:rPr>
                <w:rFonts w:eastAsia="SimSun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1166E4EC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</w:tr>
      <w:tr w:rsidR="002C08AE" w:rsidRPr="00211842" w14:paraId="4EF545F4" w14:textId="77777777" w:rsidTr="002C08AE">
        <w:tc>
          <w:tcPr>
            <w:tcW w:w="3936" w:type="dxa"/>
            <w:shd w:val="clear" w:color="auto" w:fill="auto"/>
          </w:tcPr>
          <w:p w14:paraId="5964E357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  <w:r w:rsidRPr="00211842">
              <w:rPr>
                <w:rFonts w:eastAsia="SimSun"/>
                <w:szCs w:val="22"/>
              </w:rPr>
              <w:t>ΜΕΡΙΚΟ ΣΥΝΟΛΟ</w:t>
            </w:r>
          </w:p>
        </w:tc>
        <w:tc>
          <w:tcPr>
            <w:tcW w:w="1701" w:type="dxa"/>
            <w:shd w:val="clear" w:color="auto" w:fill="auto"/>
          </w:tcPr>
          <w:p w14:paraId="0E726DEE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right"/>
              <w:rPr>
                <w:rFonts w:eastAsia="SimSun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56EFF776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</w:tr>
      <w:tr w:rsidR="002C08AE" w:rsidRPr="00211842" w14:paraId="54C7A589" w14:textId="77777777" w:rsidTr="002C08AE">
        <w:tc>
          <w:tcPr>
            <w:tcW w:w="3936" w:type="dxa"/>
            <w:shd w:val="clear" w:color="auto" w:fill="auto"/>
          </w:tcPr>
          <w:p w14:paraId="3289848C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  <w:r w:rsidRPr="00211842">
              <w:rPr>
                <w:rFonts w:eastAsia="SimSun"/>
                <w:szCs w:val="22"/>
              </w:rPr>
              <w:t xml:space="preserve">Εργοδοτικές εισφορές </w:t>
            </w:r>
          </w:p>
        </w:tc>
        <w:tc>
          <w:tcPr>
            <w:tcW w:w="1701" w:type="dxa"/>
            <w:shd w:val="clear" w:color="auto" w:fill="auto"/>
          </w:tcPr>
          <w:p w14:paraId="60AEBFB5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right"/>
              <w:rPr>
                <w:rFonts w:eastAsia="SimSun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2AFD5C38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</w:tr>
      <w:tr w:rsidR="002C08AE" w:rsidRPr="00211842" w14:paraId="573AFF57" w14:textId="77777777" w:rsidTr="002C08AE">
        <w:tc>
          <w:tcPr>
            <w:tcW w:w="3936" w:type="dxa"/>
            <w:shd w:val="clear" w:color="auto" w:fill="auto"/>
          </w:tcPr>
          <w:p w14:paraId="0A2666C5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b/>
                <w:szCs w:val="22"/>
              </w:rPr>
            </w:pPr>
            <w:r w:rsidRPr="00211842">
              <w:rPr>
                <w:rFonts w:eastAsia="SimSun"/>
                <w:b/>
                <w:szCs w:val="22"/>
              </w:rPr>
              <w:t xml:space="preserve">ΣΥΝΟΛΙΚΟ </w:t>
            </w:r>
            <w:r w:rsidRPr="00211842">
              <w:rPr>
                <w:rFonts w:eastAsia="SimSun"/>
                <w:b/>
                <w:szCs w:val="22"/>
                <w:u w:val="single"/>
              </w:rPr>
              <w:t>ΜΗΝΙΑΙΟ</w:t>
            </w:r>
            <w:r w:rsidRPr="00211842">
              <w:rPr>
                <w:rFonts w:eastAsia="SimSun"/>
                <w:b/>
                <w:szCs w:val="22"/>
              </w:rPr>
              <w:t xml:space="preserve"> ΕΡΓΑΤΙΚΟ ΚΟΣΤΟΣ</w:t>
            </w:r>
          </w:p>
        </w:tc>
        <w:tc>
          <w:tcPr>
            <w:tcW w:w="1701" w:type="dxa"/>
            <w:shd w:val="clear" w:color="auto" w:fill="auto"/>
          </w:tcPr>
          <w:p w14:paraId="7E41398D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jc w:val="right"/>
              <w:rPr>
                <w:rFonts w:eastAsia="SimSun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2749D9F3" w14:textId="77777777" w:rsidR="002C08AE" w:rsidRPr="00211842" w:rsidRDefault="002C08AE" w:rsidP="00E81A73">
            <w:pPr>
              <w:pStyle w:val="normalwithoutspacing"/>
              <w:widowControl w:val="0"/>
              <w:spacing w:before="60" w:after="0"/>
              <w:rPr>
                <w:rFonts w:eastAsia="SimSun"/>
                <w:szCs w:val="22"/>
              </w:rPr>
            </w:pPr>
          </w:p>
        </w:tc>
      </w:tr>
    </w:tbl>
    <w:p w14:paraId="0D629210" w14:textId="77777777" w:rsidR="002C08AE" w:rsidRDefault="002C08AE" w:rsidP="002C08AE">
      <w:pPr>
        <w:widowControl w:val="0"/>
        <w:suppressAutoHyphens w:val="0"/>
        <w:autoSpaceDE w:val="0"/>
        <w:autoSpaceDN w:val="0"/>
        <w:adjustRightInd w:val="0"/>
        <w:spacing w:before="60" w:after="0"/>
        <w:rPr>
          <w:b/>
          <w:bCs/>
          <w:color w:val="000000"/>
          <w:szCs w:val="22"/>
          <w:lang w:val="el-GR" w:eastAsia="el-GR"/>
        </w:rPr>
      </w:pPr>
    </w:p>
    <w:p w14:paraId="198A210B" w14:textId="77777777" w:rsidR="002C08AE" w:rsidRPr="00211842" w:rsidRDefault="002C08AE" w:rsidP="002C08AE">
      <w:pPr>
        <w:widowControl w:val="0"/>
        <w:suppressAutoHyphens w:val="0"/>
        <w:autoSpaceDE w:val="0"/>
        <w:autoSpaceDN w:val="0"/>
        <w:adjustRightInd w:val="0"/>
        <w:spacing w:before="60" w:after="0"/>
        <w:rPr>
          <w:color w:val="000000"/>
          <w:szCs w:val="22"/>
          <w:lang w:val="el-GR" w:eastAsia="el-GR"/>
        </w:rPr>
      </w:pPr>
      <w:r w:rsidRPr="00211842">
        <w:rPr>
          <w:b/>
          <w:bCs/>
          <w:color w:val="000000"/>
          <w:szCs w:val="22"/>
          <w:lang w:val="el-GR" w:eastAsia="el-GR"/>
        </w:rPr>
        <w:t xml:space="preserve">Για το παραδεκτό της προσφοράς, θα αναλύεται συνημμένα επαρκώς και με σαφήνεια σε ξεχωριστό αρχείο </w:t>
      </w:r>
      <w:r>
        <w:rPr>
          <w:b/>
          <w:bCs/>
          <w:color w:val="000000"/>
          <w:szCs w:val="22"/>
          <w:lang w:val="el-GR" w:eastAsia="el-GR"/>
        </w:rPr>
        <w:t>.</w:t>
      </w:r>
      <w:r w:rsidRPr="00211842">
        <w:rPr>
          <w:b/>
          <w:bCs/>
          <w:color w:val="000000"/>
          <w:szCs w:val="22"/>
          <w:lang w:val="el-GR" w:eastAsia="el-GR"/>
        </w:rPr>
        <w:t xml:space="preserve">pdf ο τρόπος/μέθοδος υπολογισμού/προσδιορισμού κάθε επιμέρους στοιχείου του ανωτέρω πίνακα. </w:t>
      </w:r>
    </w:p>
    <w:p w14:paraId="6322636F" w14:textId="77777777" w:rsidR="002C08AE" w:rsidRPr="00211842" w:rsidRDefault="002C08AE" w:rsidP="002C08AE">
      <w:pPr>
        <w:pStyle w:val="normalwithoutspacing"/>
        <w:widowControl w:val="0"/>
        <w:spacing w:before="60" w:after="0"/>
        <w:rPr>
          <w:b/>
          <w:bCs/>
          <w:color w:val="000000"/>
          <w:szCs w:val="22"/>
          <w:lang w:eastAsia="el-GR"/>
        </w:rPr>
      </w:pPr>
      <w:r w:rsidRPr="00211842">
        <w:rPr>
          <w:b/>
          <w:bCs/>
          <w:color w:val="000000"/>
          <w:szCs w:val="22"/>
          <w:lang w:eastAsia="el-GR"/>
        </w:rPr>
        <w:t xml:space="preserve">Στον ανωτέρω πίνακα στη στήλη </w:t>
      </w:r>
      <w:r w:rsidRPr="00211842">
        <w:rPr>
          <w:b/>
          <w:szCs w:val="22"/>
        </w:rPr>
        <w:t xml:space="preserve">ΤΡΟΠΟΣ ΠΡΟΣΔΙΟΡΙΣΜΟΥ θα καταγραφεί η σαφής παραπομπή στο ανωτέρω αναφερόμενο αρχείο (σελίδα, παράγραφος </w:t>
      </w:r>
      <w:proofErr w:type="spellStart"/>
      <w:r w:rsidRPr="00211842">
        <w:rPr>
          <w:b/>
          <w:szCs w:val="22"/>
        </w:rPr>
        <w:t>κλπ</w:t>
      </w:r>
      <w:proofErr w:type="spellEnd"/>
      <w:r w:rsidRPr="00211842">
        <w:rPr>
          <w:b/>
          <w:szCs w:val="22"/>
        </w:rPr>
        <w:t>) όπου προσδιορίζεται το κάθε μέγεθος.</w:t>
      </w:r>
    </w:p>
    <w:p w14:paraId="394D7B42" w14:textId="77777777" w:rsidR="002C08AE" w:rsidRPr="00211842" w:rsidRDefault="002C08AE" w:rsidP="002C08AE">
      <w:pPr>
        <w:pStyle w:val="normalwithoutspacing"/>
        <w:widowControl w:val="0"/>
        <w:spacing w:before="60" w:after="0"/>
        <w:rPr>
          <w:b/>
          <w:i/>
          <w:szCs w:val="22"/>
        </w:rPr>
      </w:pPr>
      <w:r w:rsidRPr="00211842">
        <w:rPr>
          <w:b/>
          <w:bCs/>
          <w:color w:val="000000"/>
          <w:szCs w:val="22"/>
          <w:lang w:eastAsia="el-GR"/>
        </w:rPr>
        <w:lastRenderedPageBreak/>
        <w:t>Ο ανωτέρω πίνακας συντάσσεται σύμφωνα με τις απαιτήσεις του άρθρου 68 του Ν.3863/2010 (ΦΕΚ Α’115/α'/15.07.2010) όπως αυτό έχει αντικατασταθεί από το άρθρο 22 του Ν.4144/2013 (ΦΕΚ 88/α/18-04-2013), σύμφωνα και με την ισχύουσα συλλογική σύμβαση εργασίας μετά την εφαρμογή των σχετικών ισχυουσών διατάξεων .περί καθορισμού του κατώτατου μισθού και ημερομισθίου.</w:t>
      </w:r>
    </w:p>
    <w:p w14:paraId="6C7E55F6" w14:textId="77777777" w:rsidR="002C08AE" w:rsidRPr="00211842" w:rsidRDefault="002C08AE" w:rsidP="002C08AE">
      <w:pPr>
        <w:widowControl w:val="0"/>
        <w:spacing w:before="60" w:after="0"/>
        <w:jc w:val="right"/>
        <w:rPr>
          <w:b/>
          <w:i/>
          <w:szCs w:val="22"/>
          <w:lang w:val="el-GR"/>
        </w:rPr>
      </w:pPr>
    </w:p>
    <w:p w14:paraId="45B4A70B" w14:textId="6AADFDD6" w:rsidR="002C08AE" w:rsidRPr="00211842" w:rsidRDefault="002C08AE" w:rsidP="002C08AE">
      <w:pPr>
        <w:widowControl w:val="0"/>
        <w:spacing w:before="60" w:after="0"/>
        <w:ind w:left="6480" w:firstLine="466"/>
        <w:jc w:val="center"/>
        <w:rPr>
          <w:szCs w:val="22"/>
          <w:lang w:val="el-GR"/>
        </w:rPr>
      </w:pPr>
      <w:r w:rsidRPr="00211842">
        <w:rPr>
          <w:szCs w:val="22"/>
          <w:lang w:val="el-GR"/>
        </w:rPr>
        <w:t>Ημερομηνί</w:t>
      </w:r>
      <w:r>
        <w:rPr>
          <w:szCs w:val="22"/>
          <w:lang w:val="el-GR"/>
        </w:rPr>
        <w:t>α</w:t>
      </w:r>
      <w:r w:rsidRPr="00211842">
        <w:rPr>
          <w:szCs w:val="22"/>
          <w:lang w:val="el-GR"/>
        </w:rPr>
        <w:t xml:space="preserve">            </w:t>
      </w:r>
    </w:p>
    <w:p w14:paraId="3E792165" w14:textId="77777777" w:rsidR="002C08AE" w:rsidRPr="00211842" w:rsidRDefault="002C08AE" w:rsidP="002C08AE">
      <w:pPr>
        <w:widowControl w:val="0"/>
        <w:spacing w:before="60" w:after="0"/>
        <w:jc w:val="right"/>
        <w:rPr>
          <w:szCs w:val="22"/>
          <w:lang w:val="el-GR"/>
        </w:rPr>
      </w:pPr>
      <w:r w:rsidRPr="00211842">
        <w:rPr>
          <w:szCs w:val="22"/>
          <w:lang w:val="el-GR"/>
        </w:rPr>
        <w:t xml:space="preserve"> Για τον προσφέροντα</w:t>
      </w:r>
    </w:p>
    <w:p w14:paraId="4802F5B5" w14:textId="77777777" w:rsidR="002C08AE" w:rsidRPr="00211842" w:rsidRDefault="002C08AE" w:rsidP="002C08AE">
      <w:pPr>
        <w:widowControl w:val="0"/>
        <w:spacing w:before="60" w:after="0"/>
        <w:jc w:val="right"/>
        <w:rPr>
          <w:szCs w:val="22"/>
          <w:lang w:val="el-GR"/>
        </w:rPr>
      </w:pPr>
    </w:p>
    <w:p w14:paraId="34990EAD" w14:textId="57E1E84A" w:rsidR="002C08AE" w:rsidRPr="00211842" w:rsidRDefault="002C08AE" w:rsidP="002C08AE">
      <w:pPr>
        <w:widowControl w:val="0"/>
        <w:spacing w:before="60" w:after="0"/>
        <w:ind w:right="84"/>
        <w:jc w:val="right"/>
        <w:rPr>
          <w:szCs w:val="22"/>
          <w:lang w:val="el-GR"/>
        </w:rPr>
      </w:pPr>
      <w:r w:rsidRPr="00211842">
        <w:rPr>
          <w:szCs w:val="22"/>
          <w:lang w:val="el-GR"/>
        </w:rPr>
        <w:t xml:space="preserve">                                                                                                                          </w:t>
      </w:r>
      <w:r>
        <w:rPr>
          <w:szCs w:val="22"/>
          <w:lang w:val="el-GR"/>
        </w:rPr>
        <w:t xml:space="preserve">      </w:t>
      </w:r>
      <w:r w:rsidRPr="00211842">
        <w:rPr>
          <w:szCs w:val="22"/>
          <w:lang w:val="el-GR"/>
        </w:rPr>
        <w:t>Σφραγίδα/Υπογραφή</w:t>
      </w:r>
    </w:p>
    <w:p w14:paraId="6ED4C83B" w14:textId="77777777" w:rsidR="002C08AE" w:rsidRPr="00211842" w:rsidRDefault="002C08AE" w:rsidP="002C08AE">
      <w:pPr>
        <w:widowControl w:val="0"/>
        <w:spacing w:before="60" w:after="0"/>
        <w:jc w:val="right"/>
        <w:rPr>
          <w:szCs w:val="22"/>
        </w:rPr>
      </w:pPr>
      <w:r w:rsidRPr="00211842">
        <w:rPr>
          <w:szCs w:val="22"/>
          <w:lang w:val="el-GR"/>
        </w:rPr>
        <w:t xml:space="preserve">                                                                                                             </w:t>
      </w:r>
      <w:r w:rsidRPr="00211842">
        <w:rPr>
          <w:szCs w:val="22"/>
        </w:rPr>
        <w:t>(</w:t>
      </w:r>
      <w:proofErr w:type="spellStart"/>
      <w:r w:rsidRPr="00211842">
        <w:rPr>
          <w:szCs w:val="22"/>
        </w:rPr>
        <w:t>Ονομ</w:t>
      </w:r>
      <w:proofErr w:type="spellEnd"/>
      <w:r w:rsidRPr="00211842">
        <w:rPr>
          <w:szCs w:val="22"/>
        </w:rPr>
        <w:t xml:space="preserve">ατεπώνυμο </w:t>
      </w:r>
      <w:proofErr w:type="spellStart"/>
      <w:r w:rsidRPr="00211842">
        <w:rPr>
          <w:szCs w:val="22"/>
        </w:rPr>
        <w:t>Εκ</w:t>
      </w:r>
      <w:proofErr w:type="spellEnd"/>
      <w:r w:rsidRPr="00211842">
        <w:rPr>
          <w:szCs w:val="22"/>
        </w:rPr>
        <w:t>προσώπου)</w:t>
      </w:r>
    </w:p>
    <w:p w14:paraId="5BC0268E" w14:textId="77777777" w:rsidR="006C29A5" w:rsidRDefault="006C29A5"/>
    <w:sectPr w:rsidR="006C29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AE"/>
    <w:rsid w:val="001D4B32"/>
    <w:rsid w:val="002C08AE"/>
    <w:rsid w:val="00483892"/>
    <w:rsid w:val="006C29A5"/>
    <w:rsid w:val="00AE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DB59D"/>
  <w15:chartTrackingRefBased/>
  <w15:docId w15:val="{FD4C4587-C08B-485B-8B5C-35088E17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8AE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zh-CN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C08AE"/>
    <w:pPr>
      <w:keepNext/>
      <w:keepLines/>
      <w:suppressAutoHyphens w:val="0"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l-GR"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C08AE"/>
    <w:pPr>
      <w:keepNext/>
      <w:keepLines/>
      <w:suppressAutoHyphens w:val="0"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l-GR"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C08AE"/>
    <w:pPr>
      <w:keepNext/>
      <w:keepLines/>
      <w:suppressAutoHyphens w:val="0"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l-GR"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C08AE"/>
    <w:pPr>
      <w:keepNext/>
      <w:keepLines/>
      <w:suppressAutoHyphens w:val="0"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el-GR"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C08AE"/>
    <w:pPr>
      <w:keepNext/>
      <w:keepLines/>
      <w:suppressAutoHyphens w:val="0"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el-GR"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C08AE"/>
    <w:pPr>
      <w:keepNext/>
      <w:keepLines/>
      <w:suppressAutoHyphens w:val="0"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l-GR"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C08AE"/>
    <w:pPr>
      <w:keepNext/>
      <w:keepLines/>
      <w:suppressAutoHyphens w:val="0"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l-GR"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C08AE"/>
    <w:pPr>
      <w:keepNext/>
      <w:keepLines/>
      <w:suppressAutoHyphens w:val="0"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l-GR"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C08AE"/>
    <w:pPr>
      <w:keepNext/>
      <w:keepLines/>
      <w:suppressAutoHyphens w:val="0"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l-GR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C08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C0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C08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C08A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C08AE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C08A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C08A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C08A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C08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C08AE"/>
    <w:pP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2C0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C08AE"/>
    <w:pPr>
      <w:numPr>
        <w:ilvl w:val="1"/>
      </w:numPr>
      <w:suppressAutoHyphens w:val="0"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l-GR"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2C08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C08AE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el-GR"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2C08A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C08AE"/>
    <w:pPr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val="el-GR"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2C08A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C08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val="el-GR"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2C08A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2C08AE"/>
    <w:rPr>
      <w:b/>
      <w:bCs/>
      <w:smallCaps/>
      <w:color w:val="2F5496" w:themeColor="accent1" w:themeShade="BF"/>
      <w:spacing w:val="5"/>
    </w:rPr>
  </w:style>
  <w:style w:type="character" w:styleId="aa">
    <w:name w:val="Strong"/>
    <w:qFormat/>
    <w:rsid w:val="002C08AE"/>
    <w:rPr>
      <w:b/>
      <w:bCs/>
    </w:rPr>
  </w:style>
  <w:style w:type="paragraph" w:customStyle="1" w:styleId="Default">
    <w:name w:val="Default"/>
    <w:rsid w:val="002C08AE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kern w:val="0"/>
      <w:sz w:val="24"/>
      <w:szCs w:val="24"/>
      <w:lang w:eastAsia="zh-CN" w:bidi="hi-IN"/>
      <w14:ligatures w14:val="none"/>
    </w:rPr>
  </w:style>
  <w:style w:type="paragraph" w:customStyle="1" w:styleId="normalwithoutspacing">
    <w:name w:val="normal_without_spacing"/>
    <w:basedOn w:val="a"/>
    <w:rsid w:val="002C08AE"/>
    <w:pPr>
      <w:spacing w:after="60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501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Kelemenis &amp; Co.</dc:creator>
  <cp:keywords/>
  <dc:description/>
  <cp:lastModifiedBy>Kelemenis &amp; Co.</cp:lastModifiedBy>
  <cp:revision>1</cp:revision>
  <dcterms:created xsi:type="dcterms:W3CDTF">2025-06-18T16:15:00Z</dcterms:created>
  <dcterms:modified xsi:type="dcterms:W3CDTF">2025-06-18T16:17:00Z</dcterms:modified>
</cp:coreProperties>
</file>